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0ABA" w14:textId="77777777" w:rsidR="00AF6664" w:rsidRDefault="00AF6664" w:rsidP="00F26200">
      <w:pPr>
        <w:pBdr>
          <w:top w:val="single" w:sz="4" w:space="1" w:color="auto"/>
        </w:pBd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14:paraId="632C0ABB" w14:textId="77777777" w:rsidR="00AF6664" w:rsidRDefault="00AF6664" w:rsidP="00F26200">
      <w:pPr>
        <w:pBdr>
          <w:top w:val="single" w:sz="4" w:space="1" w:color="auto"/>
        </w:pBd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14:paraId="632C0ABC" w14:textId="77777777" w:rsidR="00F26200" w:rsidRPr="00F26200" w:rsidRDefault="00836E47" w:rsidP="00F26200">
      <w:pPr>
        <w:pBdr>
          <w:top w:val="single" w:sz="4" w:space="1" w:color="auto"/>
        </w:pBd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632C0B6D" wp14:editId="632C0B6E">
            <wp:simplePos x="0" y="0"/>
            <wp:positionH relativeFrom="column">
              <wp:posOffset>4838700</wp:posOffset>
            </wp:positionH>
            <wp:positionV relativeFrom="paragraph">
              <wp:posOffset>104775</wp:posOffset>
            </wp:positionV>
            <wp:extent cx="1127760" cy="51578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Academy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515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2C0ABD" w14:textId="22807DBA" w:rsidR="00F26200" w:rsidRPr="00483381" w:rsidRDefault="00F26200" w:rsidP="00F26200">
      <w:pPr>
        <w:jc w:val="both"/>
        <w:rPr>
          <w:rFonts w:asciiTheme="minorHAnsi" w:hAnsiTheme="minorHAnsi"/>
          <w:b/>
          <w:sz w:val="28"/>
          <w:szCs w:val="28"/>
        </w:rPr>
      </w:pPr>
      <w:r w:rsidRPr="00483381">
        <w:rPr>
          <w:rFonts w:asciiTheme="minorHAnsi" w:hAnsiTheme="minorHAnsi"/>
          <w:b/>
          <w:sz w:val="28"/>
          <w:szCs w:val="28"/>
        </w:rPr>
        <w:t xml:space="preserve">Job description: </w:t>
      </w:r>
      <w:r w:rsidRPr="00483381">
        <w:rPr>
          <w:rFonts w:asciiTheme="minorHAnsi" w:hAnsiTheme="minorHAnsi"/>
          <w:b/>
          <w:sz w:val="28"/>
          <w:szCs w:val="28"/>
        </w:rPr>
        <w:tab/>
        <w:t xml:space="preserve">Finance </w:t>
      </w:r>
      <w:r w:rsidR="00104384">
        <w:rPr>
          <w:rFonts w:asciiTheme="minorHAnsi" w:hAnsiTheme="minorHAnsi"/>
          <w:b/>
          <w:sz w:val="28"/>
          <w:szCs w:val="28"/>
        </w:rPr>
        <w:t>Assistant</w:t>
      </w:r>
      <w:r w:rsidRPr="00483381">
        <w:rPr>
          <w:rFonts w:asciiTheme="minorHAnsi" w:hAnsiTheme="minorHAnsi"/>
          <w:b/>
          <w:sz w:val="28"/>
          <w:szCs w:val="28"/>
        </w:rPr>
        <w:t xml:space="preserve">  </w:t>
      </w:r>
    </w:p>
    <w:p w14:paraId="632C0ABE" w14:textId="77777777" w:rsidR="00F26200" w:rsidRPr="00F26200" w:rsidRDefault="00F26200" w:rsidP="00F26200">
      <w:pPr>
        <w:tabs>
          <w:tab w:val="left" w:pos="540"/>
          <w:tab w:val="left" w:pos="3600"/>
          <w:tab w:val="left" w:pos="6300"/>
        </w:tabs>
        <w:jc w:val="both"/>
        <w:rPr>
          <w:rFonts w:asciiTheme="minorHAnsi" w:hAnsiTheme="minorHAnsi"/>
          <w:sz w:val="22"/>
          <w:szCs w:val="22"/>
        </w:rPr>
      </w:pPr>
    </w:p>
    <w:p w14:paraId="632C0ABF" w14:textId="77777777" w:rsidR="00F26200" w:rsidRPr="00F26200" w:rsidRDefault="00F26200" w:rsidP="00F26200">
      <w:pPr>
        <w:pBdr>
          <w:top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632C0AC0" w14:textId="70512C68" w:rsidR="00F26200" w:rsidRPr="001B4D9A" w:rsidRDefault="00F26200" w:rsidP="00F26200">
      <w:pPr>
        <w:tabs>
          <w:tab w:val="left" w:pos="22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4D9A">
        <w:rPr>
          <w:rFonts w:asciiTheme="minorHAnsi" w:hAnsiTheme="minorHAnsi" w:cstheme="minorHAnsi"/>
          <w:b/>
          <w:sz w:val="22"/>
          <w:szCs w:val="22"/>
        </w:rPr>
        <w:t>Salary:</w:t>
      </w:r>
      <w:r w:rsidRPr="001B4D9A">
        <w:rPr>
          <w:rFonts w:asciiTheme="minorHAnsi" w:hAnsiTheme="minorHAnsi" w:cstheme="minorHAnsi"/>
          <w:sz w:val="22"/>
          <w:szCs w:val="22"/>
        </w:rPr>
        <w:tab/>
      </w:r>
      <w:r w:rsidR="00C24EEB">
        <w:rPr>
          <w:rFonts w:asciiTheme="minorHAnsi" w:hAnsiTheme="minorHAnsi" w:cstheme="minorHAnsi"/>
          <w:sz w:val="22"/>
          <w:szCs w:val="22"/>
        </w:rPr>
        <w:tab/>
      </w:r>
      <w:r w:rsidR="00496052">
        <w:rPr>
          <w:rFonts w:asciiTheme="minorHAnsi" w:hAnsiTheme="minorHAnsi" w:cstheme="minorHAnsi"/>
          <w:sz w:val="22"/>
          <w:szCs w:val="22"/>
        </w:rPr>
        <w:t>TDA14</w:t>
      </w:r>
    </w:p>
    <w:p w14:paraId="632C0AC1" w14:textId="18B98CFA" w:rsidR="00F26200" w:rsidRPr="00F26200" w:rsidRDefault="00F26200" w:rsidP="00F26200">
      <w:pPr>
        <w:tabs>
          <w:tab w:val="left" w:pos="2280"/>
        </w:tabs>
        <w:jc w:val="both"/>
        <w:rPr>
          <w:rFonts w:asciiTheme="minorHAnsi" w:hAnsiTheme="minorHAnsi"/>
          <w:sz w:val="22"/>
          <w:szCs w:val="22"/>
        </w:rPr>
      </w:pPr>
      <w:r w:rsidRPr="00F26200">
        <w:rPr>
          <w:rFonts w:asciiTheme="minorHAnsi" w:hAnsiTheme="minorHAnsi"/>
          <w:b/>
          <w:sz w:val="22"/>
          <w:szCs w:val="22"/>
        </w:rPr>
        <w:t>Responsible to</w:t>
      </w:r>
      <w:r w:rsidRPr="00F26200">
        <w:rPr>
          <w:rFonts w:asciiTheme="minorHAnsi" w:hAnsiTheme="minorHAnsi"/>
          <w:sz w:val="22"/>
          <w:szCs w:val="22"/>
        </w:rPr>
        <w:t>:</w:t>
      </w:r>
      <w:r w:rsidR="00C24EEB">
        <w:rPr>
          <w:rFonts w:asciiTheme="minorHAnsi" w:hAnsiTheme="minorHAnsi"/>
          <w:sz w:val="22"/>
          <w:szCs w:val="22"/>
        </w:rPr>
        <w:tab/>
      </w:r>
      <w:r w:rsidR="00C24EEB">
        <w:rPr>
          <w:rFonts w:asciiTheme="minorHAnsi" w:hAnsiTheme="minorHAnsi"/>
          <w:sz w:val="22"/>
          <w:szCs w:val="22"/>
        </w:rPr>
        <w:tab/>
      </w:r>
      <w:r w:rsidR="00142C70">
        <w:rPr>
          <w:rFonts w:asciiTheme="minorHAnsi" w:hAnsiTheme="minorHAnsi"/>
          <w:sz w:val="22"/>
          <w:szCs w:val="22"/>
        </w:rPr>
        <w:t>Finance Manager</w:t>
      </w:r>
      <w:r w:rsidRPr="00F26200">
        <w:rPr>
          <w:rFonts w:asciiTheme="minorHAnsi" w:hAnsiTheme="minorHAnsi"/>
          <w:sz w:val="22"/>
          <w:szCs w:val="22"/>
        </w:rPr>
        <w:t xml:space="preserve">  </w:t>
      </w:r>
    </w:p>
    <w:p w14:paraId="632C0AC3" w14:textId="752187A5" w:rsidR="00F26200" w:rsidRPr="00F26200" w:rsidRDefault="00C24EEB" w:rsidP="00F26200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Hours: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926EB3">
        <w:rPr>
          <w:rFonts w:asciiTheme="minorHAnsi" w:hAnsiTheme="minorHAnsi"/>
          <w:bCs/>
          <w:sz w:val="22"/>
          <w:szCs w:val="22"/>
        </w:rPr>
        <w:t>30 hours per week</w:t>
      </w:r>
      <w:r w:rsidR="00B250DE" w:rsidRPr="00B250DE">
        <w:rPr>
          <w:rFonts w:asciiTheme="minorHAnsi" w:hAnsiTheme="minorHAnsi"/>
          <w:bCs/>
          <w:sz w:val="22"/>
          <w:szCs w:val="22"/>
        </w:rPr>
        <w:t>, 52 weeks per year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14:paraId="632C0AC4" w14:textId="77777777" w:rsidR="00F26200" w:rsidRPr="00F26200" w:rsidRDefault="00F26200" w:rsidP="00F26200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</w:p>
    <w:p w14:paraId="632C0AC5" w14:textId="77777777" w:rsidR="00F26200" w:rsidRPr="00F26200" w:rsidRDefault="00F26200" w:rsidP="00F26200">
      <w:pPr>
        <w:jc w:val="both"/>
        <w:rPr>
          <w:rFonts w:asciiTheme="minorHAnsi" w:hAnsiTheme="minorHAnsi"/>
          <w:b/>
          <w:sz w:val="22"/>
          <w:szCs w:val="22"/>
        </w:rPr>
      </w:pPr>
    </w:p>
    <w:p w14:paraId="632C0AC8" w14:textId="77777777" w:rsidR="00F26200" w:rsidRDefault="00F26200" w:rsidP="00F26200">
      <w:pPr>
        <w:jc w:val="both"/>
        <w:rPr>
          <w:rFonts w:asciiTheme="minorHAnsi" w:hAnsiTheme="minorHAnsi"/>
          <w:sz w:val="22"/>
          <w:szCs w:val="22"/>
        </w:rPr>
      </w:pPr>
      <w:r w:rsidRPr="00E0704F">
        <w:rPr>
          <w:rFonts w:asciiTheme="minorHAnsi" w:hAnsiTheme="minorHAnsi"/>
          <w:b/>
          <w:sz w:val="22"/>
          <w:szCs w:val="22"/>
        </w:rPr>
        <w:t>Job purpose</w:t>
      </w:r>
      <w:r w:rsidRPr="00E0704F">
        <w:rPr>
          <w:rFonts w:asciiTheme="minorHAnsi" w:hAnsiTheme="minorHAnsi"/>
          <w:sz w:val="22"/>
          <w:szCs w:val="22"/>
        </w:rPr>
        <w:t xml:space="preserve">: </w:t>
      </w:r>
    </w:p>
    <w:p w14:paraId="632C0AC9" w14:textId="77777777" w:rsidR="00E0704F" w:rsidRDefault="00E0704F" w:rsidP="00F26200">
      <w:pPr>
        <w:jc w:val="both"/>
        <w:rPr>
          <w:rFonts w:asciiTheme="minorHAnsi" w:hAnsiTheme="minorHAnsi"/>
          <w:sz w:val="22"/>
          <w:szCs w:val="22"/>
        </w:rPr>
      </w:pPr>
    </w:p>
    <w:p w14:paraId="632C0ACA" w14:textId="7C7651F5" w:rsidR="00E0704F" w:rsidRPr="00E0704F" w:rsidRDefault="00E0704F" w:rsidP="00F26200">
      <w:pPr>
        <w:jc w:val="both"/>
        <w:rPr>
          <w:rFonts w:asciiTheme="minorHAnsi" w:hAnsiTheme="minorHAnsi"/>
          <w:sz w:val="22"/>
          <w:szCs w:val="22"/>
        </w:rPr>
      </w:pPr>
      <w:r w:rsidRPr="00E0704F">
        <w:rPr>
          <w:rFonts w:asciiTheme="minorHAnsi" w:hAnsiTheme="minorHAnsi" w:cs="Arial"/>
          <w:sz w:val="22"/>
          <w:szCs w:val="22"/>
        </w:rPr>
        <w:t xml:space="preserve">To match purchase orders to supplier invoices and processing of invoices using the PSF accounting system. Emailing Purchase </w:t>
      </w:r>
      <w:r w:rsidR="00990AFE">
        <w:rPr>
          <w:rFonts w:asciiTheme="minorHAnsi" w:hAnsiTheme="minorHAnsi" w:cs="Arial"/>
          <w:sz w:val="22"/>
          <w:szCs w:val="22"/>
        </w:rPr>
        <w:t>O</w:t>
      </w:r>
      <w:r w:rsidRPr="00E0704F">
        <w:rPr>
          <w:rFonts w:asciiTheme="minorHAnsi" w:hAnsiTheme="minorHAnsi" w:cs="Arial"/>
          <w:sz w:val="22"/>
          <w:szCs w:val="22"/>
        </w:rPr>
        <w:t xml:space="preserve">rders to suppliers. </w:t>
      </w:r>
      <w:r w:rsidR="00543B80" w:rsidRPr="0000074C">
        <w:rPr>
          <w:rFonts w:asciiTheme="minorHAnsi" w:hAnsiTheme="minorHAnsi" w:cs="Arial"/>
          <w:sz w:val="22"/>
          <w:szCs w:val="22"/>
        </w:rPr>
        <w:t xml:space="preserve">Handling petty cash and assisting with maintaining the </w:t>
      </w:r>
      <w:proofErr w:type="spellStart"/>
      <w:r w:rsidR="00543B80" w:rsidRPr="0000074C">
        <w:rPr>
          <w:rFonts w:asciiTheme="minorHAnsi" w:hAnsiTheme="minorHAnsi" w:cs="Arial"/>
          <w:sz w:val="22"/>
          <w:szCs w:val="22"/>
        </w:rPr>
        <w:t>imprest</w:t>
      </w:r>
      <w:proofErr w:type="spellEnd"/>
      <w:r w:rsidR="00543B80" w:rsidRPr="0000074C">
        <w:rPr>
          <w:rFonts w:asciiTheme="minorHAnsi" w:hAnsiTheme="minorHAnsi" w:cs="Arial"/>
          <w:sz w:val="22"/>
          <w:szCs w:val="22"/>
        </w:rPr>
        <w:t xml:space="preserve"> system. Assist with credit card control and inputting credit card transactions. </w:t>
      </w:r>
      <w:r w:rsidRPr="0000074C">
        <w:rPr>
          <w:rFonts w:asciiTheme="minorHAnsi" w:hAnsiTheme="minorHAnsi" w:cs="Arial"/>
          <w:sz w:val="22"/>
          <w:szCs w:val="22"/>
        </w:rPr>
        <w:t>To</w:t>
      </w:r>
      <w:r w:rsidR="0000074C" w:rsidRPr="0000074C">
        <w:rPr>
          <w:rFonts w:asciiTheme="minorHAnsi" w:hAnsiTheme="minorHAnsi" w:cs="Arial"/>
          <w:sz w:val="22"/>
          <w:szCs w:val="22"/>
        </w:rPr>
        <w:t xml:space="preserve"> assist with</w:t>
      </w:r>
      <w:r w:rsidRPr="0000074C">
        <w:rPr>
          <w:rFonts w:asciiTheme="minorHAnsi" w:hAnsiTheme="minorHAnsi" w:cs="Arial"/>
          <w:sz w:val="22"/>
          <w:szCs w:val="22"/>
        </w:rPr>
        <w:t xml:space="preserve"> input</w:t>
      </w:r>
      <w:r w:rsidR="0000074C" w:rsidRPr="0000074C">
        <w:rPr>
          <w:rFonts w:asciiTheme="minorHAnsi" w:hAnsiTheme="minorHAnsi" w:cs="Arial"/>
          <w:sz w:val="22"/>
          <w:szCs w:val="22"/>
        </w:rPr>
        <w:t>ting</w:t>
      </w:r>
      <w:r w:rsidRPr="0000074C">
        <w:rPr>
          <w:rFonts w:asciiTheme="minorHAnsi" w:hAnsiTheme="minorHAnsi" w:cs="Arial"/>
          <w:sz w:val="22"/>
          <w:szCs w:val="22"/>
        </w:rPr>
        <w:t xml:space="preserve"> payroll data into the payroll bureau system</w:t>
      </w:r>
      <w:r w:rsidR="0000074C" w:rsidRPr="0000074C">
        <w:rPr>
          <w:rFonts w:asciiTheme="minorHAnsi" w:hAnsiTheme="minorHAnsi" w:cs="Arial"/>
          <w:sz w:val="22"/>
          <w:szCs w:val="22"/>
        </w:rPr>
        <w:t>.</w:t>
      </w:r>
      <w:r w:rsidRPr="0000074C">
        <w:rPr>
          <w:rFonts w:asciiTheme="minorHAnsi" w:hAnsiTheme="minorHAnsi" w:cs="Arial"/>
          <w:sz w:val="22"/>
          <w:szCs w:val="22"/>
        </w:rPr>
        <w:t xml:space="preserve"> To maintain an up-to-date filing system within</w:t>
      </w:r>
      <w:r w:rsidRPr="00E0704F">
        <w:rPr>
          <w:rFonts w:asciiTheme="minorHAnsi" w:hAnsiTheme="minorHAnsi" w:cs="Arial"/>
          <w:sz w:val="22"/>
          <w:szCs w:val="22"/>
        </w:rPr>
        <w:t xml:space="preserve"> the Finance office. To assist with other tasks within the Finance office as required.  </w:t>
      </w:r>
    </w:p>
    <w:p w14:paraId="632C0ACB" w14:textId="77777777" w:rsidR="00F26200" w:rsidRPr="00F26200" w:rsidRDefault="00F26200" w:rsidP="00F262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632C0ACC" w14:textId="77777777" w:rsidR="00F26200" w:rsidRPr="00F26200" w:rsidRDefault="00F26200" w:rsidP="00F26200">
      <w:pPr>
        <w:jc w:val="both"/>
        <w:rPr>
          <w:rFonts w:asciiTheme="minorHAnsi" w:hAnsiTheme="minorHAnsi" w:cs="Arial"/>
          <w:sz w:val="22"/>
          <w:szCs w:val="22"/>
        </w:rPr>
      </w:pPr>
      <w:r w:rsidRPr="00F26200">
        <w:rPr>
          <w:rFonts w:asciiTheme="minorHAnsi" w:hAnsiTheme="minorHAnsi" w:cs="Arial"/>
          <w:b/>
          <w:sz w:val="22"/>
          <w:szCs w:val="22"/>
        </w:rPr>
        <w:t>Key Responsibilities</w:t>
      </w:r>
      <w:r w:rsidRPr="00F26200">
        <w:rPr>
          <w:rFonts w:asciiTheme="minorHAnsi" w:hAnsiTheme="minorHAnsi" w:cs="Arial"/>
          <w:sz w:val="22"/>
          <w:szCs w:val="22"/>
        </w:rPr>
        <w:t>:</w:t>
      </w:r>
    </w:p>
    <w:p w14:paraId="632C0ACD" w14:textId="77777777" w:rsidR="00F26200" w:rsidRPr="00F26200" w:rsidRDefault="00F26200" w:rsidP="00F26200">
      <w:pPr>
        <w:jc w:val="both"/>
        <w:rPr>
          <w:rFonts w:asciiTheme="minorHAnsi" w:hAnsiTheme="minorHAnsi" w:cs="Arial"/>
          <w:sz w:val="22"/>
          <w:szCs w:val="22"/>
        </w:rPr>
      </w:pPr>
    </w:p>
    <w:p w14:paraId="632C0ACE" w14:textId="77777777" w:rsidR="00E0704F" w:rsidRDefault="00E0704F" w:rsidP="00E0704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E0704F">
        <w:rPr>
          <w:rFonts w:asciiTheme="minorHAnsi" w:hAnsiTheme="minorHAnsi" w:cs="Arial"/>
          <w:sz w:val="22"/>
          <w:szCs w:val="22"/>
        </w:rPr>
        <w:t xml:space="preserve">Matching purchase orders on the portal to supplier invoices. Checking prices, quantities and other relevant financial information </w:t>
      </w:r>
      <w:proofErr w:type="gramStart"/>
      <w:r w:rsidRPr="00E0704F">
        <w:rPr>
          <w:rFonts w:asciiTheme="minorHAnsi" w:hAnsiTheme="minorHAnsi" w:cs="Arial"/>
          <w:sz w:val="22"/>
          <w:szCs w:val="22"/>
        </w:rPr>
        <w:t>agree</w:t>
      </w:r>
      <w:proofErr w:type="gramEnd"/>
      <w:r w:rsidRPr="00E0704F">
        <w:rPr>
          <w:rFonts w:asciiTheme="minorHAnsi" w:hAnsiTheme="minorHAnsi" w:cs="Arial"/>
          <w:sz w:val="22"/>
          <w:szCs w:val="22"/>
        </w:rPr>
        <w:t xml:space="preserve"> to the purchase order. Liaison with Budget holders and administrators as appropriate to resolve any variances or queries.</w:t>
      </w:r>
    </w:p>
    <w:p w14:paraId="10AA6A45" w14:textId="77777777" w:rsidR="00FD0571" w:rsidRDefault="00FD0571" w:rsidP="00FD057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5967B50A" w14:textId="77CF99CB" w:rsidR="00FD0571" w:rsidRPr="00FD0571" w:rsidRDefault="00FD0571" w:rsidP="00FD0571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Assist with </w:t>
      </w:r>
      <w:r w:rsidR="0001392D">
        <w:rPr>
          <w:rFonts w:asciiTheme="minorHAnsi" w:hAnsiTheme="minorHAnsi" w:cs="Arial"/>
          <w:sz w:val="22"/>
          <w:szCs w:val="22"/>
        </w:rPr>
        <w:t>raising purchase orders when necessary.</w:t>
      </w:r>
    </w:p>
    <w:p w14:paraId="632C0ACF" w14:textId="77777777" w:rsidR="00E0704F" w:rsidRPr="00E0704F" w:rsidRDefault="00E0704F" w:rsidP="00E0704F">
      <w:pPr>
        <w:jc w:val="both"/>
        <w:rPr>
          <w:rFonts w:asciiTheme="minorHAnsi" w:hAnsiTheme="minorHAnsi" w:cs="Arial"/>
          <w:sz w:val="22"/>
          <w:szCs w:val="22"/>
        </w:rPr>
      </w:pPr>
    </w:p>
    <w:p w14:paraId="632C0AD0" w14:textId="77777777" w:rsidR="00E0704F" w:rsidRPr="00E0704F" w:rsidRDefault="00E0704F" w:rsidP="00E07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E0704F">
        <w:rPr>
          <w:rFonts w:asciiTheme="minorHAnsi" w:hAnsiTheme="minorHAnsi" w:cs="Arial"/>
          <w:sz w:val="22"/>
          <w:szCs w:val="22"/>
        </w:rPr>
        <w:t xml:space="preserve">Process supplier invoices onto the computerised accounting system </w:t>
      </w:r>
      <w:r w:rsidR="00543B80">
        <w:rPr>
          <w:rFonts w:asciiTheme="minorHAnsi" w:hAnsiTheme="minorHAnsi" w:cs="Arial"/>
          <w:sz w:val="22"/>
          <w:szCs w:val="22"/>
        </w:rPr>
        <w:t>o</w:t>
      </w:r>
      <w:r w:rsidRPr="00E0704F">
        <w:rPr>
          <w:rFonts w:asciiTheme="minorHAnsi" w:hAnsiTheme="minorHAnsi" w:cs="Arial"/>
          <w:sz w:val="22"/>
          <w:szCs w:val="22"/>
        </w:rPr>
        <w:t>n a timely basis, including non-purchase order invoices, ensuring that invoices are processed in readiness for supplier payment run deadlines</w:t>
      </w:r>
    </w:p>
    <w:p w14:paraId="632C0AD1" w14:textId="77777777" w:rsidR="00E0704F" w:rsidRPr="00E0704F" w:rsidRDefault="00E0704F" w:rsidP="00E0704F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632C0AD2" w14:textId="53955FE0" w:rsidR="00E0704F" w:rsidRDefault="00E0704F" w:rsidP="00E07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E0704F">
        <w:rPr>
          <w:rFonts w:asciiTheme="minorHAnsi" w:hAnsiTheme="minorHAnsi" w:cs="Arial"/>
          <w:sz w:val="22"/>
          <w:szCs w:val="22"/>
        </w:rPr>
        <w:t>Complete all finance control checks on supplier invoices e.g. check invoices have been appropriately authorised and goods received process has been correctly completed prior to processing.</w:t>
      </w:r>
      <w:r w:rsidR="00563FD8">
        <w:rPr>
          <w:rFonts w:asciiTheme="minorHAnsi" w:hAnsiTheme="minorHAnsi" w:cs="Arial"/>
          <w:sz w:val="22"/>
          <w:szCs w:val="22"/>
        </w:rPr>
        <w:t xml:space="preserve"> Identify prepayment</w:t>
      </w:r>
      <w:r w:rsidR="008F6BAE">
        <w:rPr>
          <w:rFonts w:asciiTheme="minorHAnsi" w:hAnsiTheme="minorHAnsi" w:cs="Arial"/>
          <w:sz w:val="22"/>
          <w:szCs w:val="22"/>
        </w:rPr>
        <w:t xml:space="preserve"> invoices and </w:t>
      </w:r>
      <w:r w:rsidR="00F621CE">
        <w:rPr>
          <w:rFonts w:asciiTheme="minorHAnsi" w:hAnsiTheme="minorHAnsi" w:cs="Arial"/>
          <w:sz w:val="22"/>
          <w:szCs w:val="22"/>
        </w:rPr>
        <w:t>treat them accordingly.</w:t>
      </w:r>
    </w:p>
    <w:p w14:paraId="632C0AD3" w14:textId="77777777" w:rsidR="00EE3F38" w:rsidRPr="00EE3F38" w:rsidRDefault="00EE3F38" w:rsidP="00EE3F38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632C0AD4" w14:textId="77777777" w:rsidR="00EE3F38" w:rsidRPr="00EE3F38" w:rsidRDefault="00EE3F38" w:rsidP="00EE3F3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Maintain purchase ledger day </w:t>
      </w:r>
      <w:proofErr w:type="gramStart"/>
      <w:r>
        <w:rPr>
          <w:rFonts w:asciiTheme="minorHAnsi" w:hAnsiTheme="minorHAnsi" w:cs="Arial"/>
          <w:sz w:val="22"/>
          <w:szCs w:val="22"/>
        </w:rPr>
        <w:t>book</w:t>
      </w:r>
      <w:proofErr w:type="gramEnd"/>
    </w:p>
    <w:p w14:paraId="632C0AD5" w14:textId="77777777" w:rsidR="00E0704F" w:rsidRPr="00E0704F" w:rsidRDefault="00E0704F" w:rsidP="00E0704F">
      <w:pPr>
        <w:jc w:val="both"/>
        <w:rPr>
          <w:rFonts w:asciiTheme="minorHAnsi" w:hAnsiTheme="minorHAnsi" w:cs="Arial"/>
          <w:sz w:val="22"/>
          <w:szCs w:val="22"/>
        </w:rPr>
      </w:pPr>
    </w:p>
    <w:p w14:paraId="632C0AD6" w14:textId="77777777" w:rsidR="00E0704F" w:rsidRPr="00E0704F" w:rsidRDefault="00543B80" w:rsidP="00E07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="00E0704F" w:rsidRPr="00E0704F">
        <w:rPr>
          <w:rFonts w:asciiTheme="minorHAnsi" w:hAnsiTheme="minorHAnsi" w:cs="Arial"/>
          <w:sz w:val="22"/>
          <w:szCs w:val="22"/>
        </w:rPr>
        <w:t>canning invoices</w:t>
      </w:r>
      <w:r w:rsidR="002270B8">
        <w:rPr>
          <w:rFonts w:asciiTheme="minorHAnsi" w:hAnsiTheme="minorHAnsi" w:cs="Arial"/>
          <w:sz w:val="22"/>
          <w:szCs w:val="22"/>
        </w:rPr>
        <w:t xml:space="preserve"> and new supplier forms</w:t>
      </w:r>
      <w:r w:rsidR="00E0704F" w:rsidRPr="00E0704F">
        <w:rPr>
          <w:rFonts w:asciiTheme="minorHAnsi" w:hAnsiTheme="minorHAnsi" w:cs="Arial"/>
          <w:sz w:val="22"/>
          <w:szCs w:val="22"/>
        </w:rPr>
        <w:t xml:space="preserve"> into Finance system</w:t>
      </w:r>
    </w:p>
    <w:p w14:paraId="632C0AD7" w14:textId="77777777" w:rsidR="00E0704F" w:rsidRPr="00E0704F" w:rsidRDefault="00E0704F" w:rsidP="00E0704F">
      <w:pPr>
        <w:jc w:val="both"/>
        <w:rPr>
          <w:rFonts w:asciiTheme="minorHAnsi" w:hAnsiTheme="minorHAnsi" w:cs="Arial"/>
          <w:sz w:val="22"/>
          <w:szCs w:val="22"/>
        </w:rPr>
      </w:pPr>
    </w:p>
    <w:p w14:paraId="632C0AD8" w14:textId="77777777" w:rsidR="00EE3F38" w:rsidRPr="00316EEA" w:rsidRDefault="00EE3F38" w:rsidP="00EE3F3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proofErr w:type="gramStart"/>
      <w:r w:rsidRPr="00316EEA">
        <w:rPr>
          <w:rFonts w:asciiTheme="minorHAnsi" w:hAnsiTheme="minorHAnsi" w:cs="Arial"/>
          <w:sz w:val="22"/>
          <w:szCs w:val="22"/>
        </w:rPr>
        <w:t>On a daily basis</w:t>
      </w:r>
      <w:proofErr w:type="gramEnd"/>
      <w:r w:rsidRPr="00316EEA">
        <w:rPr>
          <w:rFonts w:asciiTheme="minorHAnsi" w:hAnsiTheme="minorHAnsi" w:cs="Arial"/>
          <w:sz w:val="22"/>
          <w:szCs w:val="22"/>
        </w:rPr>
        <w:t xml:space="preserve"> emailing </w:t>
      </w:r>
      <w:proofErr w:type="spellStart"/>
      <w:r w:rsidRPr="00316EEA">
        <w:rPr>
          <w:rFonts w:asciiTheme="minorHAnsi" w:hAnsiTheme="minorHAnsi" w:cs="Arial"/>
          <w:sz w:val="22"/>
          <w:szCs w:val="22"/>
        </w:rPr>
        <w:t>authorised</w:t>
      </w:r>
      <w:proofErr w:type="spellEnd"/>
      <w:r w:rsidRPr="00316EEA">
        <w:rPr>
          <w:rFonts w:asciiTheme="minorHAnsi" w:hAnsiTheme="minorHAnsi" w:cs="Arial"/>
          <w:sz w:val="22"/>
          <w:szCs w:val="22"/>
        </w:rPr>
        <w:t xml:space="preserve"> purchase orders to suppliers</w:t>
      </w:r>
      <w:r>
        <w:rPr>
          <w:rFonts w:asciiTheme="minorHAnsi" w:hAnsiTheme="minorHAnsi" w:cs="Arial"/>
          <w:sz w:val="22"/>
          <w:szCs w:val="22"/>
        </w:rPr>
        <w:t xml:space="preserve">. Regularly check purchase orders awaiting </w:t>
      </w:r>
      <w:proofErr w:type="spellStart"/>
      <w:r>
        <w:rPr>
          <w:rFonts w:asciiTheme="minorHAnsi" w:hAnsiTheme="minorHAnsi" w:cs="Arial"/>
          <w:sz w:val="22"/>
          <w:szCs w:val="22"/>
        </w:rPr>
        <w:t>authorisation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and liaise with Budget Holders as appropriate.</w:t>
      </w:r>
    </w:p>
    <w:p w14:paraId="632C0AD9" w14:textId="77777777" w:rsidR="00E0704F" w:rsidRPr="00E0704F" w:rsidRDefault="00E0704F" w:rsidP="00E0704F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632C0ADA" w14:textId="77777777" w:rsidR="00EE3F38" w:rsidRDefault="00EE3F38" w:rsidP="00EE3F38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A1626C">
        <w:rPr>
          <w:rFonts w:asciiTheme="minorHAnsi" w:hAnsiTheme="minorHAnsi" w:cs="Arial"/>
          <w:sz w:val="22"/>
          <w:szCs w:val="22"/>
        </w:rPr>
        <w:t>Deal with supplier emails and calls</w:t>
      </w:r>
    </w:p>
    <w:p w14:paraId="632C0ADB" w14:textId="77777777" w:rsidR="00E0704F" w:rsidRPr="00E0704F" w:rsidRDefault="00E0704F" w:rsidP="00E0704F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632C0ADC" w14:textId="77777777" w:rsidR="00E0704F" w:rsidRPr="00E0704F" w:rsidRDefault="00E0704F" w:rsidP="00E07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E0704F">
        <w:rPr>
          <w:rFonts w:asciiTheme="minorHAnsi" w:hAnsiTheme="minorHAnsi" w:cs="Arial"/>
          <w:sz w:val="22"/>
          <w:szCs w:val="22"/>
        </w:rPr>
        <w:t>Assisting budget holders and administrators with queries concerning purchase orders and supplier invoices</w:t>
      </w:r>
    </w:p>
    <w:p w14:paraId="632C0ADD" w14:textId="77777777" w:rsidR="00E0704F" w:rsidRPr="00E0704F" w:rsidRDefault="00E0704F" w:rsidP="00E0704F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632C0ADE" w14:textId="77777777" w:rsidR="00E0704F" w:rsidRPr="00E0704F" w:rsidRDefault="00E0704F" w:rsidP="00E07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E0704F">
        <w:rPr>
          <w:rFonts w:asciiTheme="minorHAnsi" w:hAnsiTheme="minorHAnsi" w:cs="Arial"/>
          <w:sz w:val="22"/>
          <w:szCs w:val="22"/>
        </w:rPr>
        <w:t>Checking Supplier Statements and obtaining cop</w:t>
      </w:r>
      <w:r w:rsidR="00543B80">
        <w:rPr>
          <w:rFonts w:asciiTheme="minorHAnsi" w:hAnsiTheme="minorHAnsi" w:cs="Arial"/>
          <w:sz w:val="22"/>
          <w:szCs w:val="22"/>
        </w:rPr>
        <w:t>y invoices</w:t>
      </w:r>
      <w:r w:rsidRPr="00E0704F">
        <w:rPr>
          <w:rFonts w:asciiTheme="minorHAnsi" w:hAnsiTheme="minorHAnsi" w:cs="Arial"/>
          <w:sz w:val="22"/>
          <w:szCs w:val="22"/>
        </w:rPr>
        <w:t xml:space="preserve"> where required</w:t>
      </w:r>
    </w:p>
    <w:p w14:paraId="632C0ADF" w14:textId="77777777" w:rsidR="00E0704F" w:rsidRPr="00E0704F" w:rsidRDefault="00E0704F" w:rsidP="00E0704F">
      <w:pPr>
        <w:jc w:val="both"/>
        <w:rPr>
          <w:rFonts w:asciiTheme="minorHAnsi" w:hAnsiTheme="minorHAnsi" w:cs="Arial"/>
          <w:sz w:val="22"/>
          <w:szCs w:val="22"/>
        </w:rPr>
      </w:pPr>
    </w:p>
    <w:p w14:paraId="632C0AE0" w14:textId="13B70DC9" w:rsidR="00E0704F" w:rsidRPr="00E0704F" w:rsidRDefault="00E0704F" w:rsidP="00E0704F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E0704F">
        <w:rPr>
          <w:rFonts w:asciiTheme="minorHAnsi" w:hAnsiTheme="minorHAnsi" w:cs="Arial"/>
          <w:sz w:val="22"/>
          <w:szCs w:val="22"/>
        </w:rPr>
        <w:lastRenderedPageBreak/>
        <w:t xml:space="preserve">Periodic review of purchase order/commitment information, using </w:t>
      </w:r>
      <w:r w:rsidR="00104644">
        <w:rPr>
          <w:rFonts w:asciiTheme="minorHAnsi" w:hAnsiTheme="minorHAnsi" w:cs="Arial"/>
          <w:sz w:val="22"/>
          <w:szCs w:val="22"/>
        </w:rPr>
        <w:t>Aged PO</w:t>
      </w:r>
      <w:r w:rsidRPr="00E0704F">
        <w:rPr>
          <w:rFonts w:asciiTheme="minorHAnsi" w:hAnsiTheme="minorHAnsi" w:cs="Arial"/>
          <w:sz w:val="22"/>
          <w:szCs w:val="22"/>
        </w:rPr>
        <w:t xml:space="preserve"> Reports and following up queries as necessary, to ensure that commitment information is accurate and up to date.</w:t>
      </w:r>
    </w:p>
    <w:p w14:paraId="632C0AE1" w14:textId="77777777" w:rsidR="00E0704F" w:rsidRPr="00E0704F" w:rsidRDefault="00E0704F" w:rsidP="00E0704F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632C0AE2" w14:textId="0A6C6D69" w:rsidR="00E0704F" w:rsidRDefault="0000074C" w:rsidP="00E0704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0074C">
        <w:rPr>
          <w:rFonts w:asciiTheme="minorHAnsi" w:hAnsiTheme="minorHAnsi" w:cs="Arial"/>
          <w:sz w:val="22"/>
          <w:szCs w:val="22"/>
        </w:rPr>
        <w:t>Assist with the i</w:t>
      </w:r>
      <w:r w:rsidR="00E0704F" w:rsidRPr="0000074C">
        <w:rPr>
          <w:rFonts w:asciiTheme="minorHAnsi" w:hAnsiTheme="minorHAnsi" w:cs="Arial"/>
          <w:sz w:val="22"/>
          <w:szCs w:val="22"/>
        </w:rPr>
        <w:t>nputting</w:t>
      </w:r>
      <w:r w:rsidRPr="0000074C">
        <w:rPr>
          <w:rFonts w:asciiTheme="minorHAnsi" w:hAnsiTheme="minorHAnsi" w:cs="Arial"/>
          <w:sz w:val="22"/>
          <w:szCs w:val="22"/>
        </w:rPr>
        <w:t xml:space="preserve"> of</w:t>
      </w:r>
      <w:r w:rsidR="00E0704F" w:rsidRPr="0000074C">
        <w:rPr>
          <w:rFonts w:asciiTheme="minorHAnsi" w:hAnsiTheme="minorHAnsi" w:cs="Arial"/>
          <w:sz w:val="22"/>
          <w:szCs w:val="22"/>
        </w:rPr>
        <w:t xml:space="preserve"> Payroll data to the payroll bureau system and assisting with the monthly payroll function. To include</w:t>
      </w:r>
      <w:r w:rsidR="007A4CD8">
        <w:rPr>
          <w:rFonts w:asciiTheme="minorHAnsi" w:hAnsiTheme="minorHAnsi" w:cs="Arial"/>
          <w:sz w:val="22"/>
          <w:szCs w:val="22"/>
        </w:rPr>
        <w:t xml:space="preserve"> absence inputting and</w:t>
      </w:r>
      <w:r w:rsidR="00E0704F" w:rsidRPr="0000074C">
        <w:rPr>
          <w:rFonts w:asciiTheme="minorHAnsi" w:hAnsiTheme="minorHAnsi" w:cs="Arial"/>
          <w:sz w:val="22"/>
          <w:szCs w:val="22"/>
        </w:rPr>
        <w:t xml:space="preserve"> processing of timesheets and sickness information.</w:t>
      </w:r>
    </w:p>
    <w:p w14:paraId="632C0AE3" w14:textId="77777777" w:rsidR="006A5BD3" w:rsidRDefault="006A5BD3" w:rsidP="006A5BD3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632C0AE4" w14:textId="77777777" w:rsidR="00E0704F" w:rsidRPr="006A5BD3" w:rsidRDefault="006A5BD3" w:rsidP="00E0704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A5BD3">
        <w:rPr>
          <w:rFonts w:asciiTheme="minorHAnsi" w:hAnsiTheme="minorHAnsi" w:cs="Arial"/>
          <w:sz w:val="22"/>
          <w:szCs w:val="22"/>
        </w:rPr>
        <w:t>Monitor and respond to emails in the finance inbox</w:t>
      </w:r>
      <w:r>
        <w:rPr>
          <w:rFonts w:asciiTheme="minorHAnsi" w:hAnsiTheme="minorHAnsi" w:cs="Arial"/>
          <w:sz w:val="22"/>
          <w:szCs w:val="22"/>
        </w:rPr>
        <w:t>.</w:t>
      </w:r>
    </w:p>
    <w:p w14:paraId="632C0AE5" w14:textId="77777777" w:rsidR="00543B80" w:rsidRDefault="00543B80" w:rsidP="00543B80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632C0AE6" w14:textId="1B9734B7" w:rsidR="00543B80" w:rsidRDefault="008D63B1" w:rsidP="00E0704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0074C">
        <w:rPr>
          <w:rFonts w:asciiTheme="minorHAnsi" w:hAnsiTheme="minorHAnsi" w:cs="Arial"/>
          <w:sz w:val="22"/>
          <w:szCs w:val="22"/>
        </w:rPr>
        <w:t xml:space="preserve">Assist with the petty cash system, ensuring the correct </w:t>
      </w:r>
      <w:proofErr w:type="spellStart"/>
      <w:r w:rsidRPr="0000074C">
        <w:rPr>
          <w:rFonts w:asciiTheme="minorHAnsi" w:hAnsiTheme="minorHAnsi" w:cs="Arial"/>
          <w:sz w:val="22"/>
          <w:szCs w:val="22"/>
        </w:rPr>
        <w:t>authorisation</w:t>
      </w:r>
      <w:proofErr w:type="spellEnd"/>
      <w:r w:rsidRPr="0000074C">
        <w:rPr>
          <w:rFonts w:asciiTheme="minorHAnsi" w:hAnsiTheme="minorHAnsi" w:cs="Arial"/>
          <w:sz w:val="22"/>
          <w:szCs w:val="22"/>
        </w:rPr>
        <w:t xml:space="preserve"> process has been followed when providing staff members with petty cash, accurately maintaining</w:t>
      </w:r>
      <w:r w:rsidR="00907EB2">
        <w:rPr>
          <w:rFonts w:asciiTheme="minorHAnsi" w:hAnsiTheme="minorHAnsi" w:cs="Arial"/>
          <w:sz w:val="22"/>
          <w:szCs w:val="22"/>
        </w:rPr>
        <w:t xml:space="preserve"> the petty cash </w:t>
      </w:r>
      <w:r w:rsidR="00C23F97">
        <w:rPr>
          <w:rFonts w:asciiTheme="minorHAnsi" w:hAnsiTheme="minorHAnsi" w:cs="Arial"/>
          <w:sz w:val="22"/>
          <w:szCs w:val="22"/>
        </w:rPr>
        <w:t>control,</w:t>
      </w:r>
      <w:r w:rsidR="00907EB2">
        <w:rPr>
          <w:rFonts w:asciiTheme="minorHAnsi" w:hAnsiTheme="minorHAnsi" w:cs="Arial"/>
          <w:sz w:val="22"/>
          <w:szCs w:val="22"/>
        </w:rPr>
        <w:t xml:space="preserve"> and reconciling to PSF.</w:t>
      </w:r>
      <w:r w:rsidR="00F57DC9">
        <w:rPr>
          <w:rFonts w:asciiTheme="minorHAnsi" w:hAnsiTheme="minorHAnsi" w:cs="Arial"/>
          <w:sz w:val="22"/>
          <w:szCs w:val="22"/>
        </w:rPr>
        <w:t xml:space="preserve"> Safeguarding the cash held in the safe</w:t>
      </w:r>
      <w:r w:rsidR="0077684D">
        <w:rPr>
          <w:rFonts w:asciiTheme="minorHAnsi" w:hAnsiTheme="minorHAnsi" w:cs="Arial"/>
          <w:sz w:val="22"/>
          <w:szCs w:val="22"/>
        </w:rPr>
        <w:t>.</w:t>
      </w:r>
    </w:p>
    <w:p w14:paraId="62CDEBFF" w14:textId="77777777" w:rsidR="0077684D" w:rsidRDefault="0077684D" w:rsidP="0077684D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22138B26" w14:textId="36B3147A" w:rsidR="0077684D" w:rsidRDefault="0077684D" w:rsidP="00E0704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Ensure all G4S deliveries are </w:t>
      </w:r>
      <w:proofErr w:type="gramStart"/>
      <w:r>
        <w:rPr>
          <w:rFonts w:asciiTheme="minorHAnsi" w:hAnsiTheme="minorHAnsi" w:cs="Arial"/>
          <w:sz w:val="22"/>
          <w:szCs w:val="22"/>
        </w:rPr>
        <w:t>booked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and orders placed, ensuring </w:t>
      </w:r>
      <w:r w:rsidR="002C53DC">
        <w:rPr>
          <w:rFonts w:asciiTheme="minorHAnsi" w:hAnsiTheme="minorHAnsi" w:cs="Arial"/>
          <w:sz w:val="22"/>
          <w:szCs w:val="22"/>
        </w:rPr>
        <w:t>sufficient cash is on site at all times.</w:t>
      </w:r>
    </w:p>
    <w:p w14:paraId="45433A31" w14:textId="77777777" w:rsidR="002C53DC" w:rsidRDefault="002C53DC" w:rsidP="002C53DC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24AE1408" w14:textId="24780B33" w:rsidR="002C53DC" w:rsidRDefault="002C53DC" w:rsidP="00E0704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Receive cash/cheques and issue receipts as necessary. Prepare all the banking in readiness for the scheduled G4S collections.</w:t>
      </w:r>
    </w:p>
    <w:p w14:paraId="632C0AE7" w14:textId="77777777" w:rsidR="00EE3F38" w:rsidRDefault="00EE3F38" w:rsidP="00EE3F38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632C0AE8" w14:textId="77777777" w:rsidR="00EE3F38" w:rsidRPr="00EE3F38" w:rsidRDefault="00EE3F38" w:rsidP="00EE3F38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Place orders online using Finance credit card and keep records</w:t>
      </w:r>
    </w:p>
    <w:p w14:paraId="632C0AE9" w14:textId="77777777" w:rsidR="008D63B1" w:rsidRPr="000D7284" w:rsidRDefault="008D63B1" w:rsidP="008D63B1">
      <w:pPr>
        <w:pStyle w:val="ListParagraph"/>
        <w:rPr>
          <w:rFonts w:asciiTheme="minorHAnsi" w:hAnsiTheme="minorHAnsi" w:cs="Arial"/>
          <w:sz w:val="22"/>
          <w:szCs w:val="22"/>
          <w:highlight w:val="cyan"/>
        </w:rPr>
      </w:pPr>
    </w:p>
    <w:p w14:paraId="632C0AEC" w14:textId="0427436E" w:rsidR="00E0704F" w:rsidRPr="002C53DC" w:rsidRDefault="008D63B1" w:rsidP="002C53D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0074C">
        <w:rPr>
          <w:rFonts w:asciiTheme="minorHAnsi" w:hAnsiTheme="minorHAnsi" w:cs="Arial"/>
          <w:sz w:val="22"/>
          <w:szCs w:val="22"/>
        </w:rPr>
        <w:t xml:space="preserve">Inputting of credit card </w:t>
      </w:r>
      <w:r w:rsidR="00C23F97" w:rsidRPr="0000074C">
        <w:rPr>
          <w:rFonts w:asciiTheme="minorHAnsi" w:hAnsiTheme="minorHAnsi" w:cs="Arial"/>
          <w:sz w:val="22"/>
          <w:szCs w:val="22"/>
        </w:rPr>
        <w:t>transactions and</w:t>
      </w:r>
      <w:r w:rsidRPr="0000074C">
        <w:rPr>
          <w:rFonts w:asciiTheme="minorHAnsi" w:hAnsiTheme="minorHAnsi" w:cs="Arial"/>
          <w:sz w:val="22"/>
          <w:szCs w:val="22"/>
        </w:rPr>
        <w:t xml:space="preserve"> liaising with the credit card holders</w:t>
      </w:r>
      <w:r w:rsidR="000D7284" w:rsidRPr="0000074C">
        <w:rPr>
          <w:rFonts w:asciiTheme="minorHAnsi" w:hAnsiTheme="minorHAnsi" w:cs="Arial"/>
          <w:sz w:val="22"/>
          <w:szCs w:val="22"/>
        </w:rPr>
        <w:t xml:space="preserve"> to obtain all the receipts and correct coding.</w:t>
      </w:r>
    </w:p>
    <w:p w14:paraId="632C0AED" w14:textId="77777777" w:rsidR="00EE3F38" w:rsidRDefault="00EE3F38" w:rsidP="00EE3F38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632C0AEE" w14:textId="77777777" w:rsidR="00EE3F38" w:rsidRPr="00EE3F38" w:rsidRDefault="00EE3F38" w:rsidP="00EE3F3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Assist visitors to the Finance office, deal with telephone enquiries and incoming </w:t>
      </w:r>
      <w:proofErr w:type="gramStart"/>
      <w:r>
        <w:rPr>
          <w:rFonts w:asciiTheme="minorHAnsi" w:hAnsiTheme="minorHAnsi" w:cs="Arial"/>
          <w:sz w:val="22"/>
          <w:szCs w:val="22"/>
        </w:rPr>
        <w:t>post</w:t>
      </w:r>
      <w:proofErr w:type="gramEnd"/>
    </w:p>
    <w:p w14:paraId="632C0AEF" w14:textId="77777777" w:rsidR="0000074C" w:rsidRDefault="0000074C" w:rsidP="0000074C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632C0AF0" w14:textId="77777777" w:rsidR="0000074C" w:rsidRPr="0000074C" w:rsidRDefault="0000074C" w:rsidP="0000074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E0704F">
        <w:rPr>
          <w:rFonts w:asciiTheme="minorHAnsi" w:hAnsiTheme="minorHAnsi" w:cs="Arial"/>
          <w:sz w:val="22"/>
          <w:szCs w:val="22"/>
        </w:rPr>
        <w:t xml:space="preserve">Accurately maintain the finance filing system on a weekly basis. </w:t>
      </w:r>
    </w:p>
    <w:p w14:paraId="632C0AF1" w14:textId="77777777" w:rsidR="00E0704F" w:rsidRPr="00E0704F" w:rsidRDefault="00E0704F" w:rsidP="00E0704F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632C0AF2" w14:textId="419D69CC" w:rsidR="00E0704F" w:rsidRPr="00E0704F" w:rsidRDefault="00E0704F" w:rsidP="00E0704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E0704F">
        <w:rPr>
          <w:rFonts w:asciiTheme="minorHAnsi" w:hAnsiTheme="minorHAnsi" w:cs="Arial"/>
          <w:sz w:val="22"/>
          <w:szCs w:val="22"/>
        </w:rPr>
        <w:t xml:space="preserve">Assisting the </w:t>
      </w:r>
      <w:r w:rsidR="002C53DC">
        <w:rPr>
          <w:rFonts w:asciiTheme="minorHAnsi" w:hAnsiTheme="minorHAnsi" w:cs="Arial"/>
          <w:sz w:val="22"/>
          <w:szCs w:val="22"/>
        </w:rPr>
        <w:t>Finance Manager</w:t>
      </w:r>
      <w:r w:rsidRPr="00E0704F">
        <w:rPr>
          <w:rFonts w:asciiTheme="minorHAnsi" w:hAnsiTheme="minorHAnsi" w:cs="Arial"/>
          <w:sz w:val="22"/>
          <w:szCs w:val="22"/>
        </w:rPr>
        <w:t xml:space="preserve"> and the </w:t>
      </w:r>
      <w:r w:rsidR="002C53DC">
        <w:rPr>
          <w:rFonts w:asciiTheme="minorHAnsi" w:hAnsiTheme="minorHAnsi" w:cs="Arial"/>
          <w:sz w:val="22"/>
          <w:szCs w:val="22"/>
        </w:rPr>
        <w:t>Finance Officer</w:t>
      </w:r>
      <w:r w:rsidRPr="00E0704F">
        <w:rPr>
          <w:rFonts w:asciiTheme="minorHAnsi" w:hAnsiTheme="minorHAnsi" w:cs="Arial"/>
          <w:sz w:val="22"/>
          <w:szCs w:val="22"/>
        </w:rPr>
        <w:t xml:space="preserve"> with other accounting matters as required</w:t>
      </w:r>
    </w:p>
    <w:p w14:paraId="632C0AF3" w14:textId="77777777" w:rsidR="00E0704F" w:rsidRDefault="00E0704F" w:rsidP="00E0704F">
      <w:pPr>
        <w:pStyle w:val="ListParagraph"/>
        <w:rPr>
          <w:rFonts w:ascii="Arial" w:hAnsi="Arial" w:cs="Arial"/>
        </w:rPr>
      </w:pPr>
    </w:p>
    <w:p w14:paraId="632C0AF4" w14:textId="77777777" w:rsidR="00F26200" w:rsidRPr="00F26200" w:rsidRDefault="00F26200" w:rsidP="00F26200">
      <w:pPr>
        <w:pStyle w:val="ListParagraph"/>
        <w:jc w:val="both"/>
        <w:rPr>
          <w:rFonts w:asciiTheme="minorHAnsi" w:hAnsiTheme="minorHAnsi" w:cs="Arial"/>
          <w:sz w:val="22"/>
          <w:szCs w:val="22"/>
        </w:rPr>
      </w:pPr>
    </w:p>
    <w:p w14:paraId="632C0AF5" w14:textId="77777777" w:rsidR="00F26200" w:rsidRPr="00F26200" w:rsidRDefault="00F26200" w:rsidP="00F262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26200">
        <w:rPr>
          <w:rFonts w:asciiTheme="minorHAnsi" w:hAnsiTheme="minorHAnsi" w:cs="Arial"/>
          <w:b/>
          <w:sz w:val="22"/>
          <w:szCs w:val="22"/>
        </w:rPr>
        <w:t>Other Duties:</w:t>
      </w:r>
    </w:p>
    <w:p w14:paraId="632C0AF6" w14:textId="77777777" w:rsidR="00F26200" w:rsidRPr="00F26200" w:rsidRDefault="00F26200" w:rsidP="00F26200">
      <w:pPr>
        <w:tabs>
          <w:tab w:val="left" w:pos="720"/>
        </w:tabs>
        <w:ind w:left="-786"/>
        <w:jc w:val="both"/>
        <w:rPr>
          <w:rFonts w:asciiTheme="minorHAnsi" w:hAnsiTheme="minorHAnsi"/>
          <w:b/>
          <w:sz w:val="22"/>
          <w:szCs w:val="22"/>
        </w:rPr>
      </w:pPr>
    </w:p>
    <w:p w14:paraId="632C0AF7" w14:textId="77777777" w:rsidR="00F26200" w:rsidRPr="00F26200" w:rsidRDefault="00F26200" w:rsidP="00F26200">
      <w:pPr>
        <w:pStyle w:val="ListParagraph"/>
        <w:numPr>
          <w:ilvl w:val="0"/>
          <w:numId w:val="5"/>
        </w:numPr>
        <w:ind w:left="360" w:right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26200">
        <w:rPr>
          <w:rFonts w:asciiTheme="minorHAnsi" w:hAnsiTheme="minorHAnsi" w:cs="Arial"/>
          <w:sz w:val="22"/>
          <w:szCs w:val="22"/>
        </w:rPr>
        <w:t>To attend relevant internal and external meetings as required.</w:t>
      </w:r>
    </w:p>
    <w:p w14:paraId="632C0AF8" w14:textId="77777777" w:rsidR="00F26200" w:rsidRPr="00F26200" w:rsidRDefault="00F26200" w:rsidP="00F26200">
      <w:pPr>
        <w:pStyle w:val="ListParagraph"/>
        <w:ind w:left="0" w:right="283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632C0AF9" w14:textId="77777777" w:rsidR="00F26200" w:rsidRPr="00F26200" w:rsidRDefault="00F26200" w:rsidP="00F26200">
      <w:pPr>
        <w:pStyle w:val="ListParagraph"/>
        <w:numPr>
          <w:ilvl w:val="0"/>
          <w:numId w:val="5"/>
        </w:numPr>
        <w:ind w:left="360" w:right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26200">
        <w:rPr>
          <w:rFonts w:asciiTheme="minorHAnsi" w:hAnsiTheme="minorHAnsi" w:cs="Arial"/>
          <w:sz w:val="22"/>
          <w:szCs w:val="22"/>
        </w:rPr>
        <w:t>To participate in annual performance appraisals and undertake relevant staff development.</w:t>
      </w:r>
    </w:p>
    <w:p w14:paraId="632C0AFA" w14:textId="77777777" w:rsidR="00F26200" w:rsidRPr="00F26200" w:rsidRDefault="00F26200" w:rsidP="00F26200">
      <w:pPr>
        <w:pStyle w:val="ListParagraph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32C0AFB" w14:textId="77777777" w:rsidR="00F26200" w:rsidRPr="00F26200" w:rsidRDefault="00F26200" w:rsidP="00F2620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F26200">
        <w:rPr>
          <w:rFonts w:asciiTheme="minorHAnsi" w:hAnsiTheme="minorHAnsi" w:cs="Calibri"/>
          <w:sz w:val="22"/>
          <w:szCs w:val="22"/>
        </w:rPr>
        <w:t>To be responsible for the health and safety of self and others.</w:t>
      </w:r>
    </w:p>
    <w:p w14:paraId="632C0AFC" w14:textId="77777777" w:rsidR="00F26200" w:rsidRPr="00F26200" w:rsidRDefault="00F26200" w:rsidP="00F26200">
      <w:pPr>
        <w:pStyle w:val="ListParagraph"/>
        <w:ind w:left="360"/>
        <w:jc w:val="both"/>
        <w:rPr>
          <w:rFonts w:asciiTheme="minorHAnsi" w:hAnsiTheme="minorHAnsi" w:cs="Calibri"/>
          <w:sz w:val="22"/>
          <w:szCs w:val="22"/>
        </w:rPr>
      </w:pPr>
    </w:p>
    <w:p w14:paraId="632C0AFD" w14:textId="77777777" w:rsidR="00F26200" w:rsidRPr="00F26200" w:rsidRDefault="00F26200" w:rsidP="00F26200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ind w:left="36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F26200">
        <w:rPr>
          <w:rFonts w:asciiTheme="minorHAnsi" w:hAnsiTheme="minorHAnsi" w:cs="Calibri"/>
          <w:sz w:val="22"/>
          <w:szCs w:val="22"/>
        </w:rPr>
        <w:t>To make secure all buildings on leaving the site.</w:t>
      </w:r>
    </w:p>
    <w:p w14:paraId="632C0AFE" w14:textId="77777777" w:rsidR="00F26200" w:rsidRPr="00F26200" w:rsidRDefault="00F26200" w:rsidP="00F26200">
      <w:pPr>
        <w:pStyle w:val="ListParagraph"/>
        <w:ind w:left="360"/>
        <w:jc w:val="both"/>
        <w:rPr>
          <w:rFonts w:asciiTheme="minorHAnsi" w:hAnsiTheme="minorHAnsi" w:cs="Calibri"/>
          <w:sz w:val="22"/>
          <w:szCs w:val="22"/>
        </w:rPr>
      </w:pPr>
    </w:p>
    <w:p w14:paraId="632C0AFF" w14:textId="77777777" w:rsidR="00F26200" w:rsidRPr="00F26200" w:rsidRDefault="00F26200" w:rsidP="00F26200">
      <w:pPr>
        <w:pStyle w:val="ListParagraph"/>
        <w:numPr>
          <w:ilvl w:val="0"/>
          <w:numId w:val="5"/>
        </w:numPr>
        <w:tabs>
          <w:tab w:val="left" w:pos="709"/>
        </w:tabs>
        <w:ind w:left="36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26200">
        <w:rPr>
          <w:rFonts w:asciiTheme="minorHAnsi" w:hAnsiTheme="minorHAnsi" w:cs="Arial"/>
          <w:sz w:val="22"/>
          <w:szCs w:val="22"/>
        </w:rPr>
        <w:t xml:space="preserve">To be responsible for promoting and safeguarding the welfare of children and young adults you may be responsible for (or </w:t>
      </w:r>
      <w:proofErr w:type="gramStart"/>
      <w:r w:rsidRPr="00F26200">
        <w:rPr>
          <w:rFonts w:asciiTheme="minorHAnsi" w:hAnsiTheme="minorHAnsi" w:cs="Arial"/>
          <w:sz w:val="22"/>
          <w:szCs w:val="22"/>
        </w:rPr>
        <w:t>come into contact with</w:t>
      </w:r>
      <w:proofErr w:type="gramEnd"/>
      <w:r w:rsidRPr="00F26200">
        <w:rPr>
          <w:rFonts w:asciiTheme="minorHAnsi" w:hAnsiTheme="minorHAnsi" w:cs="Arial"/>
          <w:sz w:val="22"/>
          <w:szCs w:val="22"/>
        </w:rPr>
        <w:t>) in accordance with the Academy’s Child Protection Policy &amp; Procedures.</w:t>
      </w:r>
    </w:p>
    <w:p w14:paraId="632C0B00" w14:textId="77777777" w:rsidR="00F26200" w:rsidRPr="00F26200" w:rsidRDefault="00F26200" w:rsidP="00F26200">
      <w:pPr>
        <w:pStyle w:val="ListParagraph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32C0B01" w14:textId="77777777" w:rsidR="00F26200" w:rsidRPr="00F26200" w:rsidRDefault="00F26200" w:rsidP="00F26200">
      <w:pPr>
        <w:pStyle w:val="ListParagraph"/>
        <w:numPr>
          <w:ilvl w:val="0"/>
          <w:numId w:val="5"/>
        </w:numPr>
        <w:ind w:left="36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26200">
        <w:rPr>
          <w:rFonts w:asciiTheme="minorHAnsi" w:hAnsiTheme="minorHAnsi" w:cs="Arial"/>
          <w:sz w:val="22"/>
          <w:szCs w:val="22"/>
        </w:rPr>
        <w:t>To provide cover in other areas as required.</w:t>
      </w:r>
    </w:p>
    <w:p w14:paraId="632C0B02" w14:textId="77777777" w:rsidR="00F26200" w:rsidRPr="00F26200" w:rsidRDefault="00F26200" w:rsidP="00F26200">
      <w:pPr>
        <w:pStyle w:val="ListParagraph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32C0B03" w14:textId="386CD0FA" w:rsidR="00F26200" w:rsidRDefault="00F26200" w:rsidP="00F2620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26200">
        <w:rPr>
          <w:rFonts w:asciiTheme="minorHAnsi" w:hAnsiTheme="minorHAnsi" w:cs="Calibri"/>
          <w:sz w:val="22"/>
          <w:szCs w:val="22"/>
        </w:rPr>
        <w:t xml:space="preserve">To carry out any other appropriate duties requested by the </w:t>
      </w:r>
      <w:r w:rsidR="000D7284">
        <w:rPr>
          <w:rFonts w:asciiTheme="minorHAnsi" w:hAnsiTheme="minorHAnsi"/>
          <w:sz w:val="22"/>
          <w:szCs w:val="22"/>
        </w:rPr>
        <w:t>Director of Finance &amp; Resources</w:t>
      </w:r>
      <w:r w:rsidR="00CF5833">
        <w:rPr>
          <w:rFonts w:asciiTheme="minorHAnsi" w:hAnsiTheme="minorHAnsi"/>
          <w:sz w:val="22"/>
          <w:szCs w:val="22"/>
        </w:rPr>
        <w:t xml:space="preserve"> or the Finance Manager.</w:t>
      </w:r>
    </w:p>
    <w:p w14:paraId="632C0B04" w14:textId="77777777" w:rsidR="00A613C1" w:rsidRPr="00A613C1" w:rsidRDefault="00A613C1" w:rsidP="00A613C1">
      <w:pPr>
        <w:pStyle w:val="ListParagraph"/>
        <w:rPr>
          <w:rFonts w:asciiTheme="minorHAnsi" w:hAnsiTheme="minorHAnsi"/>
          <w:sz w:val="22"/>
          <w:szCs w:val="22"/>
        </w:rPr>
      </w:pPr>
    </w:p>
    <w:p w14:paraId="632C0B05" w14:textId="505E4882" w:rsidR="00A613C1" w:rsidRPr="00057246" w:rsidRDefault="00A613C1" w:rsidP="00A613C1">
      <w:pPr>
        <w:pStyle w:val="BodyTextIndent3"/>
        <w:spacing w:line="276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057246">
        <w:rPr>
          <w:rFonts w:asciiTheme="minorHAnsi" w:hAnsiTheme="minorHAnsi" w:cs="Calibri"/>
          <w:b/>
          <w:sz w:val="22"/>
          <w:szCs w:val="22"/>
        </w:rPr>
        <w:lastRenderedPageBreak/>
        <w:t xml:space="preserve">The above list is indicative and not exhaustive. The </w:t>
      </w:r>
      <w:r>
        <w:rPr>
          <w:rFonts w:asciiTheme="minorHAnsi" w:hAnsiTheme="minorHAnsi" w:cs="Calibri"/>
          <w:b/>
          <w:sz w:val="22"/>
          <w:szCs w:val="22"/>
        </w:rPr>
        <w:t xml:space="preserve">Finance </w:t>
      </w:r>
      <w:r w:rsidR="00CF5833">
        <w:rPr>
          <w:rFonts w:asciiTheme="minorHAnsi" w:hAnsiTheme="minorHAnsi" w:cs="Calibri"/>
          <w:b/>
          <w:sz w:val="22"/>
          <w:szCs w:val="22"/>
        </w:rPr>
        <w:t>Assistant</w:t>
      </w:r>
      <w:r w:rsidRPr="00057246">
        <w:rPr>
          <w:rFonts w:asciiTheme="minorHAnsi" w:hAnsiTheme="minorHAnsi" w:cs="Calibri"/>
          <w:b/>
          <w:sz w:val="22"/>
          <w:szCs w:val="22"/>
        </w:rPr>
        <w:t xml:space="preserve"> is expected to carry out all such additional duties as are reasonably commensurate with the role.</w:t>
      </w:r>
    </w:p>
    <w:p w14:paraId="632C0B06" w14:textId="12F5ABD1" w:rsidR="00A613C1" w:rsidRPr="00057246" w:rsidRDefault="00A613C1" w:rsidP="00A613C1">
      <w:pPr>
        <w:jc w:val="both"/>
        <w:rPr>
          <w:rFonts w:asciiTheme="minorHAnsi" w:hAnsiTheme="minorHAnsi" w:cstheme="minorHAnsi"/>
          <w:sz w:val="22"/>
          <w:szCs w:val="22"/>
        </w:rPr>
      </w:pPr>
      <w:r w:rsidRPr="00057246">
        <w:rPr>
          <w:rFonts w:asciiTheme="minorHAnsi" w:hAnsiTheme="minorHAnsi"/>
          <w:sz w:val="22"/>
          <w:szCs w:val="22"/>
        </w:rPr>
        <w:t xml:space="preserve">I </w:t>
      </w:r>
      <w:r w:rsidRPr="00057246">
        <w:rPr>
          <w:rFonts w:asciiTheme="minorHAnsi" w:hAnsiTheme="minorHAnsi" w:cstheme="minorHAnsi"/>
          <w:sz w:val="22"/>
          <w:szCs w:val="22"/>
        </w:rPr>
        <w:t xml:space="preserve">accept this job description as a definition of the key responsibilities and duties of the post of </w:t>
      </w:r>
      <w:r w:rsidRPr="00A613C1">
        <w:rPr>
          <w:rFonts w:asciiTheme="minorHAnsi" w:hAnsiTheme="minorHAnsi" w:cs="Calibri"/>
          <w:sz w:val="22"/>
          <w:szCs w:val="22"/>
        </w:rPr>
        <w:t xml:space="preserve">Finance </w:t>
      </w:r>
      <w:r w:rsidR="00CF5833">
        <w:rPr>
          <w:rFonts w:asciiTheme="minorHAnsi" w:hAnsiTheme="minorHAnsi" w:cs="Calibri"/>
          <w:sz w:val="22"/>
          <w:szCs w:val="22"/>
        </w:rPr>
        <w:t>Assistant</w:t>
      </w:r>
      <w:r w:rsidRPr="00A613C1">
        <w:rPr>
          <w:rFonts w:asciiTheme="minorHAnsi" w:hAnsiTheme="minorHAnsi" w:cstheme="minorHAnsi"/>
          <w:sz w:val="22"/>
          <w:szCs w:val="22"/>
        </w:rPr>
        <w:t>.</w:t>
      </w:r>
      <w:r w:rsidRPr="0005724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32C0B07" w14:textId="77777777" w:rsidR="00A613C1" w:rsidRPr="00057246" w:rsidRDefault="00A613C1" w:rsidP="00A613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C0B08" w14:textId="77777777" w:rsidR="00A613C1" w:rsidRPr="00057246" w:rsidRDefault="00A613C1" w:rsidP="00A613C1">
      <w:pPr>
        <w:pStyle w:val="BodyTextIndent3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57246">
        <w:rPr>
          <w:rFonts w:asciiTheme="minorHAnsi" w:hAnsiTheme="minorHAnsi" w:cstheme="minorHAnsi"/>
          <w:sz w:val="22"/>
          <w:szCs w:val="22"/>
        </w:rPr>
        <w:t>I appreciate that the above list is not indicative and exhaustive and that additional duties as reasonably commensurate with the role may be required of me.</w:t>
      </w:r>
    </w:p>
    <w:p w14:paraId="632C0B09" w14:textId="77777777" w:rsidR="00A613C1" w:rsidRPr="00057246" w:rsidRDefault="00A613C1" w:rsidP="00A613C1">
      <w:pPr>
        <w:pStyle w:val="BodyTextIndent3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32C0B0A" w14:textId="77777777" w:rsidR="00A613C1" w:rsidRPr="00057246" w:rsidRDefault="00A613C1" w:rsidP="00A613C1">
      <w:pPr>
        <w:jc w:val="both"/>
        <w:rPr>
          <w:rFonts w:asciiTheme="minorHAnsi" w:hAnsiTheme="minorHAnsi" w:cstheme="minorHAnsi"/>
          <w:sz w:val="22"/>
          <w:szCs w:val="22"/>
        </w:rPr>
      </w:pPr>
      <w:r w:rsidRPr="00057246">
        <w:rPr>
          <w:rFonts w:asciiTheme="minorHAnsi" w:hAnsiTheme="minorHAnsi" w:cstheme="minorHAnsi"/>
          <w:sz w:val="22"/>
          <w:szCs w:val="22"/>
        </w:rPr>
        <w:t>Signed...............................................</w:t>
      </w:r>
      <w:r w:rsidRPr="00057246">
        <w:rPr>
          <w:rFonts w:asciiTheme="minorHAnsi" w:hAnsiTheme="minorHAnsi" w:cstheme="minorHAnsi"/>
          <w:sz w:val="22"/>
          <w:szCs w:val="22"/>
        </w:rPr>
        <w:tab/>
      </w:r>
      <w:r w:rsidRPr="00057246">
        <w:rPr>
          <w:rFonts w:asciiTheme="minorHAnsi" w:hAnsiTheme="minorHAnsi" w:cstheme="minorHAnsi"/>
          <w:sz w:val="22"/>
          <w:szCs w:val="22"/>
        </w:rPr>
        <w:tab/>
      </w:r>
      <w:r w:rsidRPr="00057246">
        <w:rPr>
          <w:rFonts w:asciiTheme="minorHAnsi" w:hAnsiTheme="minorHAnsi" w:cstheme="minorHAnsi"/>
          <w:sz w:val="22"/>
          <w:szCs w:val="22"/>
        </w:rPr>
        <w:tab/>
      </w:r>
      <w:r w:rsidRPr="00057246">
        <w:rPr>
          <w:rFonts w:asciiTheme="minorHAnsi" w:hAnsiTheme="minorHAnsi" w:cstheme="minorHAnsi"/>
          <w:sz w:val="22"/>
          <w:szCs w:val="22"/>
        </w:rPr>
        <w:tab/>
        <w:t>Date.........................................</w:t>
      </w:r>
    </w:p>
    <w:p w14:paraId="5A7E8F24" w14:textId="77777777" w:rsidR="00CF5833" w:rsidRDefault="00CF5833" w:rsidP="00A613C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C0B0B" w14:textId="75CD27D8" w:rsidR="00A613C1" w:rsidRPr="00057246" w:rsidRDefault="00A613C1" w:rsidP="00A613C1">
      <w:pPr>
        <w:jc w:val="both"/>
        <w:rPr>
          <w:rFonts w:asciiTheme="minorHAnsi" w:hAnsiTheme="minorHAnsi" w:cstheme="minorHAnsi"/>
          <w:sz w:val="22"/>
          <w:szCs w:val="22"/>
        </w:rPr>
      </w:pPr>
      <w:r w:rsidRPr="00057246">
        <w:rPr>
          <w:rFonts w:asciiTheme="minorHAnsi" w:hAnsiTheme="minorHAnsi" w:cstheme="minorHAnsi"/>
          <w:sz w:val="22"/>
          <w:szCs w:val="22"/>
        </w:rPr>
        <w:t>Print name..........................................</w:t>
      </w:r>
    </w:p>
    <w:p w14:paraId="632C0B0C" w14:textId="77777777" w:rsidR="00E0704F" w:rsidRDefault="00E0704F" w:rsidP="00A613C1">
      <w:pPr>
        <w:spacing w:after="200" w:line="276" w:lineRule="auto"/>
        <w:rPr>
          <w:rFonts w:ascii="Calibri" w:hAnsi="Calibri" w:cs="Calibri"/>
          <w:b/>
          <w:sz w:val="28"/>
          <w:szCs w:val="28"/>
        </w:rPr>
      </w:pPr>
    </w:p>
    <w:p w14:paraId="632C0B10" w14:textId="5F5B479F" w:rsidR="00E0704F" w:rsidRPr="00F11656" w:rsidRDefault="00836E47" w:rsidP="00F11656">
      <w:pPr>
        <w:spacing w:after="200"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632C0B11" w14:textId="648739D3" w:rsidR="00A613C1" w:rsidRPr="00B728E3" w:rsidRDefault="00836E47" w:rsidP="00A613C1">
      <w:pPr>
        <w:spacing w:after="200" w:line="276" w:lineRule="auto"/>
        <w:rPr>
          <w:rFonts w:ascii="Calibri" w:hAnsi="Calibri" w:cs="Calibri"/>
          <w:b/>
          <w:sz w:val="28"/>
          <w:szCs w:val="28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632C0B6F" wp14:editId="10F47455">
            <wp:simplePos x="0" y="0"/>
            <wp:positionH relativeFrom="column">
              <wp:posOffset>4876800</wp:posOffset>
            </wp:positionH>
            <wp:positionV relativeFrom="paragraph">
              <wp:posOffset>-381000</wp:posOffset>
            </wp:positionV>
            <wp:extent cx="1127760" cy="51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Academy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3C1" w:rsidRPr="00B728E3">
        <w:rPr>
          <w:rFonts w:ascii="Calibri" w:hAnsi="Calibri" w:cs="Calibri"/>
          <w:b/>
          <w:sz w:val="28"/>
          <w:szCs w:val="28"/>
        </w:rPr>
        <w:t xml:space="preserve">Person specification: </w:t>
      </w:r>
      <w:r w:rsidR="00A613C1" w:rsidRPr="00B728E3">
        <w:rPr>
          <w:rFonts w:ascii="Calibri" w:hAnsi="Calibri" w:cs="Calibri"/>
          <w:b/>
          <w:sz w:val="28"/>
          <w:szCs w:val="28"/>
        </w:rPr>
        <w:tab/>
      </w:r>
      <w:r w:rsidR="00A613C1">
        <w:rPr>
          <w:rFonts w:ascii="Calibri" w:hAnsi="Calibri" w:cs="Calibri"/>
          <w:b/>
          <w:sz w:val="28"/>
          <w:szCs w:val="28"/>
        </w:rPr>
        <w:t xml:space="preserve">Finance </w:t>
      </w:r>
      <w:r w:rsidR="008C1695">
        <w:rPr>
          <w:rFonts w:ascii="Calibri" w:hAnsi="Calibri" w:cs="Calibri"/>
          <w:b/>
          <w:sz w:val="28"/>
          <w:szCs w:val="28"/>
        </w:rPr>
        <w:t>Assistant</w:t>
      </w:r>
      <w:r w:rsidR="00A613C1">
        <w:rPr>
          <w:rFonts w:ascii="Calibri" w:hAnsi="Calibri" w:cs="Calibri"/>
          <w:b/>
          <w:sz w:val="28"/>
          <w:szCs w:val="28"/>
        </w:rPr>
        <w:t xml:space="preserve"> </w:t>
      </w:r>
    </w:p>
    <w:p w14:paraId="632C0B13" w14:textId="77777777" w:rsidR="00A613C1" w:rsidRDefault="00A613C1" w:rsidP="00A613C1">
      <w:pPr>
        <w:tabs>
          <w:tab w:val="left" w:pos="360"/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0"/>
        <w:gridCol w:w="1025"/>
        <w:gridCol w:w="1089"/>
      </w:tblGrid>
      <w:tr w:rsidR="00A613C1" w:rsidRPr="00A613C1" w14:paraId="632C0B17" w14:textId="77777777" w:rsidTr="000E1901">
        <w:trPr>
          <w:jc w:val="center"/>
        </w:trPr>
        <w:tc>
          <w:tcPr>
            <w:tcW w:w="7320" w:type="dxa"/>
            <w:tcBorders>
              <w:bottom w:val="single" w:sz="4" w:space="0" w:color="auto"/>
            </w:tcBorders>
          </w:tcPr>
          <w:p w14:paraId="632C0B14" w14:textId="77777777" w:rsidR="00A613C1" w:rsidRPr="00A613C1" w:rsidRDefault="00A613C1" w:rsidP="00A55776">
            <w:pPr>
              <w:tabs>
                <w:tab w:val="left" w:pos="2040"/>
              </w:tabs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A613C1">
              <w:rPr>
                <w:rFonts w:asciiTheme="minorHAnsi" w:hAnsiTheme="minorHAnsi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632C0B15" w14:textId="77777777" w:rsidR="00A613C1" w:rsidRPr="00A613C1" w:rsidRDefault="00A613C1" w:rsidP="00A55776">
            <w:pPr>
              <w:tabs>
                <w:tab w:val="left" w:pos="2040"/>
              </w:tabs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A613C1">
              <w:rPr>
                <w:rFonts w:asciiTheme="minorHAnsi" w:hAnsiTheme="minorHAnsi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632C0B16" w14:textId="77777777" w:rsidR="00A613C1" w:rsidRPr="00A613C1" w:rsidRDefault="00A613C1" w:rsidP="00A55776">
            <w:pPr>
              <w:tabs>
                <w:tab w:val="left" w:pos="2040"/>
              </w:tabs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A613C1">
              <w:rPr>
                <w:rFonts w:asciiTheme="minorHAnsi" w:hAnsiTheme="minorHAnsi" w:cs="Arial"/>
                <w:b/>
                <w:sz w:val="22"/>
                <w:szCs w:val="22"/>
              </w:rPr>
              <w:t>Desirable</w:t>
            </w:r>
          </w:p>
        </w:tc>
      </w:tr>
      <w:tr w:rsidR="00A613C1" w:rsidRPr="00A613C1" w14:paraId="632C0B19" w14:textId="77777777" w:rsidTr="000E1901">
        <w:trPr>
          <w:jc w:val="center"/>
        </w:trPr>
        <w:tc>
          <w:tcPr>
            <w:tcW w:w="9434" w:type="dxa"/>
            <w:gridSpan w:val="3"/>
            <w:shd w:val="clear" w:color="auto" w:fill="E6E6E6"/>
          </w:tcPr>
          <w:p w14:paraId="632C0B18" w14:textId="77777777" w:rsidR="00A613C1" w:rsidRPr="00A613C1" w:rsidRDefault="00A613C1" w:rsidP="00A55776">
            <w:pPr>
              <w:tabs>
                <w:tab w:val="left" w:pos="2040"/>
              </w:tabs>
              <w:spacing w:line="276" w:lineRule="auto"/>
              <w:rPr>
                <w:rFonts w:asciiTheme="minorHAnsi" w:hAnsiTheme="minorHAnsi" w:cs="Arial"/>
                <w:b/>
              </w:rPr>
            </w:pPr>
            <w:r w:rsidRPr="00A613C1">
              <w:rPr>
                <w:rFonts w:asciiTheme="minorHAnsi" w:hAnsiTheme="minorHAnsi" w:cs="Arial"/>
                <w:b/>
                <w:sz w:val="22"/>
                <w:szCs w:val="22"/>
              </w:rPr>
              <w:t xml:space="preserve">KNOWLEDGE &amp; QUALIFICATIONS </w:t>
            </w:r>
          </w:p>
        </w:tc>
      </w:tr>
      <w:tr w:rsidR="00A613C1" w:rsidRPr="00A613C1" w14:paraId="632C0B1D" w14:textId="77777777" w:rsidTr="00A55776">
        <w:trPr>
          <w:trHeight w:val="421"/>
          <w:jc w:val="center"/>
        </w:trPr>
        <w:tc>
          <w:tcPr>
            <w:tcW w:w="7320" w:type="dxa"/>
          </w:tcPr>
          <w:p w14:paraId="632C0B1A" w14:textId="49F0B4D0" w:rsidR="00A613C1" w:rsidRPr="00A613C1" w:rsidRDefault="00A613C1" w:rsidP="00A55776">
            <w:pPr>
              <w:tabs>
                <w:tab w:val="left" w:pos="2040"/>
              </w:tabs>
              <w:spacing w:line="276" w:lineRule="auto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Use of Microsoft Word</w:t>
            </w:r>
            <w:r w:rsidR="00497632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A613C1">
              <w:rPr>
                <w:rFonts w:asciiTheme="minorHAnsi" w:hAnsiTheme="minorHAnsi" w:cs="Arial"/>
                <w:sz w:val="22"/>
                <w:szCs w:val="22"/>
              </w:rPr>
              <w:t>Excel</w:t>
            </w:r>
            <w:r w:rsidR="00497632">
              <w:rPr>
                <w:rFonts w:asciiTheme="minorHAnsi" w:hAnsiTheme="minorHAnsi" w:cs="Arial"/>
                <w:sz w:val="22"/>
                <w:szCs w:val="22"/>
              </w:rPr>
              <w:t>, &amp; Outlook</w:t>
            </w:r>
          </w:p>
        </w:tc>
        <w:tc>
          <w:tcPr>
            <w:tcW w:w="1025" w:type="dxa"/>
            <w:vAlign w:val="center"/>
          </w:tcPr>
          <w:p w14:paraId="632C0B1B" w14:textId="77777777" w:rsidR="00A613C1" w:rsidRPr="00A613C1" w:rsidRDefault="00A613C1" w:rsidP="00A55776">
            <w:pPr>
              <w:tabs>
                <w:tab w:val="left" w:pos="2040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1089" w:type="dxa"/>
            <w:vAlign w:val="center"/>
          </w:tcPr>
          <w:p w14:paraId="632C0B1C" w14:textId="77777777" w:rsidR="00A613C1" w:rsidRPr="00A613C1" w:rsidRDefault="00A613C1" w:rsidP="00A55776">
            <w:pPr>
              <w:tabs>
                <w:tab w:val="left" w:pos="2040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A613C1" w:rsidRPr="00A613C1" w14:paraId="632C0B21" w14:textId="77777777" w:rsidTr="000E1901">
        <w:trPr>
          <w:jc w:val="center"/>
        </w:trPr>
        <w:tc>
          <w:tcPr>
            <w:tcW w:w="7320" w:type="dxa"/>
          </w:tcPr>
          <w:p w14:paraId="632C0B1E" w14:textId="3CF30EED" w:rsidR="00A613C1" w:rsidRPr="00A613C1" w:rsidRDefault="00BB6667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5 </w:t>
            </w:r>
            <w:r w:rsidR="00A613C1" w:rsidRPr="00A613C1">
              <w:rPr>
                <w:rFonts w:asciiTheme="minorHAnsi" w:hAnsiTheme="minorHAnsi" w:cs="Arial"/>
                <w:sz w:val="22"/>
                <w:szCs w:val="22"/>
              </w:rPr>
              <w:t>GCSE</w:t>
            </w:r>
            <w:r w:rsidR="00D61587">
              <w:rPr>
                <w:rFonts w:asciiTheme="minorHAnsi" w:hAnsiTheme="minorHAnsi" w:cs="Arial"/>
                <w:sz w:val="22"/>
                <w:szCs w:val="22"/>
              </w:rPr>
              <w:t>’s</w:t>
            </w:r>
            <w:r w:rsidR="00DE0F20">
              <w:rPr>
                <w:rFonts w:asciiTheme="minorHAnsi" w:hAnsiTheme="minorHAnsi" w:cs="Arial"/>
                <w:sz w:val="22"/>
                <w:szCs w:val="22"/>
              </w:rPr>
              <w:t xml:space="preserve"> (or equivalent)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including </w:t>
            </w:r>
            <w:r w:rsidRPr="00A613C1">
              <w:rPr>
                <w:rFonts w:asciiTheme="minorHAnsi" w:hAnsiTheme="minorHAnsi" w:cs="Arial"/>
                <w:sz w:val="22"/>
                <w:szCs w:val="22"/>
              </w:rPr>
              <w:t>Mathematics &amp; English</w:t>
            </w:r>
            <w:r w:rsidR="00D61587">
              <w:rPr>
                <w:rFonts w:asciiTheme="minorHAnsi" w:hAnsiTheme="minorHAnsi" w:cs="Arial"/>
                <w:sz w:val="22"/>
                <w:szCs w:val="22"/>
              </w:rPr>
              <w:t xml:space="preserve"> at</w:t>
            </w:r>
            <w:r w:rsidR="00A613C1" w:rsidRPr="00A613C1">
              <w:rPr>
                <w:rFonts w:asciiTheme="minorHAnsi" w:hAnsiTheme="minorHAnsi" w:cs="Arial"/>
                <w:sz w:val="22"/>
                <w:szCs w:val="22"/>
              </w:rPr>
              <w:t xml:space="preserve"> Grade C </w:t>
            </w:r>
            <w:r w:rsidR="004B7EA8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67034F">
              <w:rPr>
                <w:rFonts w:asciiTheme="minorHAnsi" w:hAnsiTheme="minorHAnsi" w:cs="Arial"/>
                <w:sz w:val="22"/>
                <w:szCs w:val="22"/>
              </w:rPr>
              <w:t xml:space="preserve"> 4 or above</w:t>
            </w:r>
          </w:p>
        </w:tc>
        <w:tc>
          <w:tcPr>
            <w:tcW w:w="1025" w:type="dxa"/>
            <w:vAlign w:val="center"/>
          </w:tcPr>
          <w:p w14:paraId="632C0B1F" w14:textId="77777777" w:rsidR="00A613C1" w:rsidRPr="00A613C1" w:rsidRDefault="00A613C1" w:rsidP="00A55776">
            <w:pPr>
              <w:tabs>
                <w:tab w:val="left" w:pos="2040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1089" w:type="dxa"/>
            <w:vAlign w:val="center"/>
          </w:tcPr>
          <w:p w14:paraId="632C0B20" w14:textId="77777777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ind w:left="-360"/>
              <w:jc w:val="center"/>
              <w:rPr>
                <w:rFonts w:asciiTheme="minorHAnsi" w:hAnsiTheme="minorHAnsi" w:cs="Arial"/>
              </w:rPr>
            </w:pPr>
          </w:p>
        </w:tc>
      </w:tr>
      <w:tr w:rsidR="008C1695" w:rsidRPr="00A613C1" w14:paraId="3FC5F735" w14:textId="77777777" w:rsidTr="000E1901">
        <w:trPr>
          <w:jc w:val="center"/>
        </w:trPr>
        <w:tc>
          <w:tcPr>
            <w:tcW w:w="7320" w:type="dxa"/>
          </w:tcPr>
          <w:p w14:paraId="6798B5FD" w14:textId="2FA5C84F" w:rsidR="008C1695" w:rsidRPr="00A613C1" w:rsidRDefault="008C1695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Par</w:t>
            </w:r>
            <w:r w:rsidR="00BE691D">
              <w:rPr>
                <w:rFonts w:asciiTheme="minorHAnsi" w:hAnsiTheme="minorHAnsi" w:cs="Arial"/>
                <w:sz w:val="22"/>
                <w:szCs w:val="22"/>
              </w:rPr>
              <w:t>tially/Fully AAT qualified</w:t>
            </w:r>
          </w:p>
        </w:tc>
        <w:tc>
          <w:tcPr>
            <w:tcW w:w="1025" w:type="dxa"/>
            <w:vAlign w:val="center"/>
          </w:tcPr>
          <w:p w14:paraId="688AAB69" w14:textId="77777777" w:rsidR="008C1695" w:rsidRPr="00A613C1" w:rsidRDefault="008C1695" w:rsidP="00A55776">
            <w:pPr>
              <w:tabs>
                <w:tab w:val="left" w:pos="2040"/>
              </w:tabs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2ADEC8B1" w14:textId="25B9C9F9" w:rsidR="008C1695" w:rsidRPr="00A613C1" w:rsidRDefault="00BE691D" w:rsidP="00A55776">
            <w:pPr>
              <w:tabs>
                <w:tab w:val="left" w:pos="1080"/>
              </w:tabs>
              <w:spacing w:line="276" w:lineRule="auto"/>
              <w:ind w:left="-36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Pr="00A613C1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</w:p>
        </w:tc>
      </w:tr>
      <w:tr w:rsidR="00A613C1" w:rsidRPr="00A613C1" w14:paraId="632C0B2D" w14:textId="77777777" w:rsidTr="000E1901">
        <w:trPr>
          <w:jc w:val="center"/>
        </w:trPr>
        <w:tc>
          <w:tcPr>
            <w:tcW w:w="7320" w:type="dxa"/>
            <w:tcBorders>
              <w:bottom w:val="single" w:sz="4" w:space="0" w:color="auto"/>
            </w:tcBorders>
          </w:tcPr>
          <w:p w14:paraId="632C0B2A" w14:textId="77777777" w:rsidR="00A613C1" w:rsidRPr="00A613C1" w:rsidRDefault="00A613C1" w:rsidP="00A55776">
            <w:pPr>
              <w:numPr>
                <w:ilvl w:val="0"/>
                <w:numId w:val="8"/>
              </w:num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Business NVQ</w:t>
            </w:r>
            <w:r w:rsidR="00DE0F20">
              <w:rPr>
                <w:rFonts w:asciiTheme="minorHAnsi" w:hAnsiTheme="minorHAnsi" w:cs="Arial"/>
                <w:sz w:val="22"/>
                <w:szCs w:val="22"/>
              </w:rPr>
              <w:t>/QCF</w:t>
            </w:r>
            <w:r w:rsidRPr="00A613C1">
              <w:rPr>
                <w:rFonts w:asciiTheme="minorHAnsi" w:hAnsiTheme="minorHAnsi" w:cs="Arial"/>
                <w:sz w:val="22"/>
                <w:szCs w:val="22"/>
              </w:rPr>
              <w:t xml:space="preserve"> or equivalent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632C0B2B" w14:textId="77777777" w:rsidR="00A613C1" w:rsidRPr="00A613C1" w:rsidRDefault="00A613C1" w:rsidP="00A55776">
            <w:pPr>
              <w:tabs>
                <w:tab w:val="left" w:pos="2040"/>
              </w:tabs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632C0B2C" w14:textId="77777777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ind w:left="-360"/>
              <w:jc w:val="center"/>
              <w:rPr>
                <w:rFonts w:asciiTheme="minorHAnsi" w:hAnsiTheme="minorHAnsi" w:cs="Arial"/>
                <w:b/>
              </w:rPr>
            </w:pPr>
            <w:r w:rsidRPr="00A613C1">
              <w:rPr>
                <w:rFonts w:asciiTheme="minorHAnsi" w:hAnsiTheme="minorHAnsi" w:cs="Arial"/>
                <w:b/>
                <w:sz w:val="22"/>
                <w:szCs w:val="22"/>
              </w:rPr>
              <w:t xml:space="preserve">   *</w:t>
            </w:r>
          </w:p>
        </w:tc>
      </w:tr>
      <w:tr w:rsidR="00A613C1" w:rsidRPr="00A613C1" w14:paraId="632C0B2F" w14:textId="77777777" w:rsidTr="000E1901">
        <w:trPr>
          <w:jc w:val="center"/>
        </w:trPr>
        <w:tc>
          <w:tcPr>
            <w:tcW w:w="9434" w:type="dxa"/>
            <w:gridSpan w:val="3"/>
            <w:shd w:val="clear" w:color="auto" w:fill="E6E6E6"/>
          </w:tcPr>
          <w:p w14:paraId="632C0B2E" w14:textId="77777777" w:rsidR="00A613C1" w:rsidRPr="00A613C1" w:rsidRDefault="00A613C1" w:rsidP="00A55776">
            <w:pPr>
              <w:numPr>
                <w:ilvl w:val="0"/>
                <w:numId w:val="8"/>
              </w:num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  <w:b/>
              </w:rPr>
            </w:pPr>
            <w:r w:rsidRPr="00A613C1">
              <w:rPr>
                <w:rFonts w:asciiTheme="minorHAnsi" w:hAnsiTheme="minorHAnsi" w:cs="Arial"/>
                <w:b/>
                <w:sz w:val="22"/>
                <w:szCs w:val="22"/>
              </w:rPr>
              <w:t xml:space="preserve">EXPERIENCE  </w:t>
            </w:r>
          </w:p>
        </w:tc>
      </w:tr>
      <w:tr w:rsidR="00A613C1" w:rsidRPr="00A613C1" w14:paraId="632C0B33" w14:textId="77777777" w:rsidTr="000E1901">
        <w:trPr>
          <w:jc w:val="center"/>
        </w:trPr>
        <w:tc>
          <w:tcPr>
            <w:tcW w:w="7320" w:type="dxa"/>
          </w:tcPr>
          <w:p w14:paraId="632C0B30" w14:textId="77777777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I.T. Literate</w:t>
            </w:r>
          </w:p>
        </w:tc>
        <w:tc>
          <w:tcPr>
            <w:tcW w:w="1025" w:type="dxa"/>
            <w:vAlign w:val="center"/>
          </w:tcPr>
          <w:p w14:paraId="632C0B31" w14:textId="77777777" w:rsidR="00A613C1" w:rsidRPr="00A613C1" w:rsidRDefault="00A613C1" w:rsidP="00A55776">
            <w:pPr>
              <w:tabs>
                <w:tab w:val="left" w:pos="1396"/>
              </w:tabs>
              <w:spacing w:line="276" w:lineRule="auto"/>
              <w:ind w:left="-44" w:right="-53"/>
              <w:jc w:val="center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1089" w:type="dxa"/>
          </w:tcPr>
          <w:p w14:paraId="632C0B32" w14:textId="77777777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ind w:left="-44"/>
              <w:jc w:val="center"/>
              <w:rPr>
                <w:rFonts w:asciiTheme="minorHAnsi" w:hAnsiTheme="minorHAnsi" w:cs="Arial"/>
              </w:rPr>
            </w:pPr>
          </w:p>
        </w:tc>
      </w:tr>
      <w:tr w:rsidR="00A613C1" w:rsidRPr="00A613C1" w14:paraId="632C0B37" w14:textId="77777777" w:rsidTr="000E1901">
        <w:trPr>
          <w:jc w:val="center"/>
        </w:trPr>
        <w:tc>
          <w:tcPr>
            <w:tcW w:w="7320" w:type="dxa"/>
          </w:tcPr>
          <w:p w14:paraId="632C0B34" w14:textId="77777777" w:rsidR="00A613C1" w:rsidRPr="00A613C1" w:rsidRDefault="00A613C1" w:rsidP="00A55776">
            <w:pPr>
              <w:numPr>
                <w:ilvl w:val="0"/>
                <w:numId w:val="8"/>
              </w:num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Maintenance of Purchase ledgers</w:t>
            </w:r>
          </w:p>
        </w:tc>
        <w:tc>
          <w:tcPr>
            <w:tcW w:w="1025" w:type="dxa"/>
            <w:vAlign w:val="center"/>
          </w:tcPr>
          <w:p w14:paraId="632C0B35" w14:textId="77777777" w:rsidR="00A613C1" w:rsidRPr="00A613C1" w:rsidRDefault="00A613C1" w:rsidP="00A55776">
            <w:pPr>
              <w:tabs>
                <w:tab w:val="left" w:pos="2040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9" w:type="dxa"/>
          </w:tcPr>
          <w:p w14:paraId="632C0B36" w14:textId="77777777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ind w:left="-44"/>
              <w:jc w:val="center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A613C1" w:rsidRPr="00A613C1" w14:paraId="632C0B3B" w14:textId="77777777" w:rsidTr="000E1901">
        <w:trPr>
          <w:jc w:val="center"/>
        </w:trPr>
        <w:tc>
          <w:tcPr>
            <w:tcW w:w="7320" w:type="dxa"/>
          </w:tcPr>
          <w:p w14:paraId="632C0B38" w14:textId="77777777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Recent experience in working in an accounting or office environment</w:t>
            </w:r>
          </w:p>
        </w:tc>
        <w:tc>
          <w:tcPr>
            <w:tcW w:w="1025" w:type="dxa"/>
            <w:vAlign w:val="center"/>
          </w:tcPr>
          <w:p w14:paraId="632C0B39" w14:textId="77777777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ind w:left="-44" w:right="-5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9" w:type="dxa"/>
          </w:tcPr>
          <w:p w14:paraId="632C0B3A" w14:textId="77777777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ind w:left="-44"/>
              <w:jc w:val="center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A613C1" w:rsidRPr="00A613C1" w14:paraId="632C0B3F" w14:textId="77777777" w:rsidTr="000E1901">
        <w:trPr>
          <w:jc w:val="center"/>
        </w:trPr>
        <w:tc>
          <w:tcPr>
            <w:tcW w:w="7320" w:type="dxa"/>
          </w:tcPr>
          <w:p w14:paraId="632C0B3C" w14:textId="4D84018B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 xml:space="preserve">Experience of </w:t>
            </w:r>
            <w:r w:rsidR="007976A9">
              <w:rPr>
                <w:rFonts w:asciiTheme="minorHAnsi" w:hAnsiTheme="minorHAnsi" w:cs="Arial"/>
                <w:sz w:val="22"/>
                <w:szCs w:val="22"/>
              </w:rPr>
              <w:t xml:space="preserve">finance </w:t>
            </w:r>
            <w:r w:rsidR="00C45774">
              <w:rPr>
                <w:rFonts w:asciiTheme="minorHAnsi" w:hAnsiTheme="minorHAnsi" w:cs="Arial"/>
                <w:sz w:val="22"/>
                <w:szCs w:val="22"/>
              </w:rPr>
              <w:t xml:space="preserve">accounting </w:t>
            </w:r>
            <w:r w:rsidRPr="00A613C1">
              <w:rPr>
                <w:rFonts w:asciiTheme="minorHAnsi" w:hAnsiTheme="minorHAnsi" w:cs="Arial"/>
                <w:sz w:val="22"/>
                <w:szCs w:val="22"/>
              </w:rPr>
              <w:t>software</w:t>
            </w:r>
          </w:p>
        </w:tc>
        <w:tc>
          <w:tcPr>
            <w:tcW w:w="1025" w:type="dxa"/>
            <w:vAlign w:val="center"/>
          </w:tcPr>
          <w:p w14:paraId="632C0B3D" w14:textId="77777777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ind w:left="-44" w:right="-5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9" w:type="dxa"/>
          </w:tcPr>
          <w:p w14:paraId="632C0B3E" w14:textId="77777777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ind w:left="-44"/>
              <w:jc w:val="center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67034F" w:rsidRPr="00A613C1" w14:paraId="655D91E3" w14:textId="77777777" w:rsidTr="000E1901">
        <w:trPr>
          <w:jc w:val="center"/>
        </w:trPr>
        <w:tc>
          <w:tcPr>
            <w:tcW w:w="7320" w:type="dxa"/>
          </w:tcPr>
          <w:p w14:paraId="0349A068" w14:textId="0BCD4475" w:rsidR="007976A9" w:rsidRPr="00A613C1" w:rsidRDefault="0067034F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Understanding of double entry</w:t>
            </w:r>
            <w:r w:rsidR="007976A9">
              <w:rPr>
                <w:rFonts w:asciiTheme="minorHAnsi" w:hAnsiTheme="minorHAnsi" w:cs="Arial"/>
                <w:sz w:val="22"/>
                <w:szCs w:val="22"/>
              </w:rPr>
              <w:t xml:space="preserve"> bookkeeping</w:t>
            </w:r>
          </w:p>
        </w:tc>
        <w:tc>
          <w:tcPr>
            <w:tcW w:w="1025" w:type="dxa"/>
            <w:vAlign w:val="center"/>
          </w:tcPr>
          <w:p w14:paraId="3A9B5540" w14:textId="77777777" w:rsidR="0067034F" w:rsidRPr="00A613C1" w:rsidRDefault="0067034F" w:rsidP="00A55776">
            <w:pPr>
              <w:tabs>
                <w:tab w:val="left" w:pos="1080"/>
              </w:tabs>
              <w:spacing w:line="276" w:lineRule="auto"/>
              <w:ind w:left="-44" w:right="-5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9" w:type="dxa"/>
          </w:tcPr>
          <w:p w14:paraId="74225D2E" w14:textId="7A719BBC" w:rsidR="0067034F" w:rsidRPr="00A613C1" w:rsidRDefault="007976A9" w:rsidP="00A55776">
            <w:pPr>
              <w:tabs>
                <w:tab w:val="left" w:pos="1080"/>
              </w:tabs>
              <w:spacing w:line="276" w:lineRule="auto"/>
              <w:ind w:left="-4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</w:tr>
      <w:tr w:rsidR="00A613C1" w:rsidRPr="00A613C1" w14:paraId="632C0B45" w14:textId="77777777" w:rsidTr="000E1901">
        <w:trPr>
          <w:jc w:val="center"/>
        </w:trPr>
        <w:tc>
          <w:tcPr>
            <w:tcW w:w="9434" w:type="dxa"/>
            <w:gridSpan w:val="3"/>
            <w:shd w:val="clear" w:color="auto" w:fill="E6E6E6"/>
          </w:tcPr>
          <w:p w14:paraId="632C0B44" w14:textId="77777777" w:rsidR="00A613C1" w:rsidRPr="00A613C1" w:rsidRDefault="00A613C1" w:rsidP="00A55776">
            <w:pPr>
              <w:numPr>
                <w:ilvl w:val="0"/>
                <w:numId w:val="8"/>
              </w:num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  <w:b/>
              </w:rPr>
            </w:pPr>
            <w:r w:rsidRPr="00A613C1">
              <w:rPr>
                <w:rFonts w:asciiTheme="minorHAnsi" w:hAnsiTheme="minorHAnsi" w:cs="Arial"/>
                <w:b/>
                <w:sz w:val="22"/>
                <w:szCs w:val="22"/>
              </w:rPr>
              <w:t>SKILLS AND ABILITIES</w:t>
            </w:r>
          </w:p>
        </w:tc>
      </w:tr>
      <w:tr w:rsidR="00A613C1" w:rsidRPr="00A613C1" w14:paraId="632C0B49" w14:textId="77777777" w:rsidTr="000E1901">
        <w:trPr>
          <w:jc w:val="center"/>
        </w:trPr>
        <w:tc>
          <w:tcPr>
            <w:tcW w:w="7320" w:type="dxa"/>
          </w:tcPr>
          <w:p w14:paraId="632C0B46" w14:textId="77777777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Ability to work in a neat and orderly manner within a small Finance team</w:t>
            </w:r>
          </w:p>
        </w:tc>
        <w:tc>
          <w:tcPr>
            <w:tcW w:w="1025" w:type="dxa"/>
          </w:tcPr>
          <w:p w14:paraId="632C0B47" w14:textId="77777777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ind w:left="-44"/>
              <w:jc w:val="center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1089" w:type="dxa"/>
          </w:tcPr>
          <w:p w14:paraId="632C0B48" w14:textId="77777777" w:rsidR="00A613C1" w:rsidRPr="00A613C1" w:rsidRDefault="00A613C1" w:rsidP="00A55776">
            <w:pPr>
              <w:numPr>
                <w:ilvl w:val="0"/>
                <w:numId w:val="8"/>
              </w:num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A613C1" w:rsidRPr="00A613C1" w14:paraId="632C0B4D" w14:textId="77777777" w:rsidTr="000E1901">
        <w:trPr>
          <w:jc w:val="center"/>
        </w:trPr>
        <w:tc>
          <w:tcPr>
            <w:tcW w:w="7320" w:type="dxa"/>
            <w:tcBorders>
              <w:bottom w:val="single" w:sz="4" w:space="0" w:color="auto"/>
            </w:tcBorders>
          </w:tcPr>
          <w:p w14:paraId="632C0B4A" w14:textId="732F1E99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Attention to detail and accurate</w:t>
            </w:r>
            <w:r w:rsidR="00EB10AD">
              <w:rPr>
                <w:rFonts w:asciiTheme="minorHAnsi" w:hAnsiTheme="minorHAnsi" w:cs="Arial"/>
                <w:sz w:val="22"/>
                <w:szCs w:val="22"/>
              </w:rPr>
              <w:t>, with an understanding of why this is essential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632C0B4B" w14:textId="77777777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ind w:left="-44"/>
              <w:jc w:val="center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632C0B4C" w14:textId="77777777" w:rsidR="00A613C1" w:rsidRPr="00A613C1" w:rsidRDefault="00A613C1" w:rsidP="00A55776">
            <w:pPr>
              <w:numPr>
                <w:ilvl w:val="0"/>
                <w:numId w:val="8"/>
              </w:num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124AF2" w:rsidRPr="00A613C1" w14:paraId="43E150F4" w14:textId="77777777" w:rsidTr="000E1901">
        <w:trPr>
          <w:jc w:val="center"/>
        </w:trPr>
        <w:tc>
          <w:tcPr>
            <w:tcW w:w="7320" w:type="dxa"/>
            <w:tcBorders>
              <w:bottom w:val="single" w:sz="4" w:space="0" w:color="auto"/>
            </w:tcBorders>
          </w:tcPr>
          <w:p w14:paraId="034829BF" w14:textId="7CBAF1DD" w:rsidR="00124AF2" w:rsidRPr="00A613C1" w:rsidRDefault="00124AF2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Ability to work under pressure and deal with</w:t>
            </w:r>
            <w:r w:rsidR="00B7001F">
              <w:rPr>
                <w:rFonts w:asciiTheme="minorHAnsi" w:hAnsiTheme="minorHAnsi" w:cs="Arial"/>
                <w:sz w:val="22"/>
                <w:szCs w:val="22"/>
              </w:rPr>
              <w:t xml:space="preserve"> 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large volume of processing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0276382B" w14:textId="56184BEA" w:rsidR="00124AF2" w:rsidRPr="00A613C1" w:rsidRDefault="0073055A" w:rsidP="00A55776">
            <w:pPr>
              <w:tabs>
                <w:tab w:val="left" w:pos="1080"/>
              </w:tabs>
              <w:spacing w:line="276" w:lineRule="auto"/>
              <w:ind w:left="-4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0C556A72" w14:textId="77777777" w:rsidR="00124AF2" w:rsidRPr="00A613C1" w:rsidRDefault="00124AF2" w:rsidP="00A55776">
            <w:pPr>
              <w:numPr>
                <w:ilvl w:val="0"/>
                <w:numId w:val="8"/>
              </w:num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A613C1" w:rsidRPr="00A613C1" w14:paraId="632C0B51" w14:textId="77777777" w:rsidTr="000E1901">
        <w:trPr>
          <w:jc w:val="center"/>
        </w:trPr>
        <w:tc>
          <w:tcPr>
            <w:tcW w:w="7320" w:type="dxa"/>
            <w:tcBorders>
              <w:bottom w:val="single" w:sz="4" w:space="0" w:color="auto"/>
            </w:tcBorders>
          </w:tcPr>
          <w:p w14:paraId="632C0B4E" w14:textId="77777777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Good mathematical skills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632C0B4F" w14:textId="77777777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ind w:left="-44"/>
              <w:jc w:val="center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632C0B50" w14:textId="77777777" w:rsidR="00A613C1" w:rsidRPr="00A613C1" w:rsidRDefault="00A613C1" w:rsidP="00A55776">
            <w:pPr>
              <w:numPr>
                <w:ilvl w:val="0"/>
                <w:numId w:val="8"/>
              </w:num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A613C1" w:rsidRPr="00A613C1" w14:paraId="632C0B55" w14:textId="77777777" w:rsidTr="000E1901">
        <w:trPr>
          <w:jc w:val="center"/>
        </w:trPr>
        <w:tc>
          <w:tcPr>
            <w:tcW w:w="7320" w:type="dxa"/>
            <w:tcBorders>
              <w:bottom w:val="single" w:sz="4" w:space="0" w:color="auto"/>
            </w:tcBorders>
          </w:tcPr>
          <w:p w14:paraId="632C0B52" w14:textId="5E642C30" w:rsidR="00A613C1" w:rsidRPr="00A613C1" w:rsidRDefault="00497632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Excellent</w:t>
            </w:r>
            <w:r w:rsidR="00A613C1" w:rsidRPr="00A613C1">
              <w:rPr>
                <w:rFonts w:asciiTheme="minorHAnsi" w:hAnsiTheme="minorHAnsi" w:cs="Arial"/>
                <w:sz w:val="22"/>
                <w:szCs w:val="22"/>
              </w:rPr>
              <w:t xml:space="preserve"> organisational skills</w:t>
            </w:r>
            <w:r w:rsidR="001E172C">
              <w:rPr>
                <w:rFonts w:asciiTheme="minorHAnsi" w:hAnsiTheme="minorHAnsi" w:cs="Arial"/>
                <w:sz w:val="22"/>
                <w:szCs w:val="22"/>
              </w:rPr>
              <w:t xml:space="preserve"> and ability to adapt to new/changing systems and processes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632C0B53" w14:textId="77777777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ind w:left="-44"/>
              <w:jc w:val="center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632C0B54" w14:textId="77777777" w:rsidR="00A613C1" w:rsidRPr="00A613C1" w:rsidRDefault="00A613C1" w:rsidP="00A55776">
            <w:pPr>
              <w:numPr>
                <w:ilvl w:val="0"/>
                <w:numId w:val="8"/>
              </w:num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2E7BE0" w:rsidRPr="00A613C1" w14:paraId="24E29A25" w14:textId="77777777" w:rsidTr="000E1901">
        <w:trPr>
          <w:jc w:val="center"/>
        </w:trPr>
        <w:tc>
          <w:tcPr>
            <w:tcW w:w="7320" w:type="dxa"/>
            <w:tcBorders>
              <w:bottom w:val="single" w:sz="4" w:space="0" w:color="auto"/>
            </w:tcBorders>
          </w:tcPr>
          <w:p w14:paraId="2D1ECAB6" w14:textId="65A9CEA9" w:rsidR="002E7BE0" w:rsidRDefault="002E7BE0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Good communication skills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115382B5" w14:textId="0AFC8C0A" w:rsidR="002E7BE0" w:rsidRPr="00A613C1" w:rsidRDefault="002E7BE0" w:rsidP="00A55776">
            <w:pPr>
              <w:tabs>
                <w:tab w:val="left" w:pos="1080"/>
              </w:tabs>
              <w:spacing w:line="276" w:lineRule="auto"/>
              <w:ind w:left="-4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952CD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4BCA2462" w14:textId="77777777" w:rsidR="002E7BE0" w:rsidRPr="00A613C1" w:rsidRDefault="002E7BE0" w:rsidP="00A55776">
            <w:pPr>
              <w:numPr>
                <w:ilvl w:val="0"/>
                <w:numId w:val="8"/>
              </w:num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2E7BE0" w:rsidRPr="00A613C1" w14:paraId="632C0B59" w14:textId="77777777" w:rsidTr="000E1901">
        <w:trPr>
          <w:jc w:val="center"/>
        </w:trPr>
        <w:tc>
          <w:tcPr>
            <w:tcW w:w="7320" w:type="dxa"/>
            <w:tcBorders>
              <w:bottom w:val="single" w:sz="4" w:space="0" w:color="auto"/>
            </w:tcBorders>
          </w:tcPr>
          <w:p w14:paraId="632C0B56" w14:textId="4FFC2193" w:rsidR="002E7BE0" w:rsidRPr="00A613C1" w:rsidRDefault="002E7BE0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Ability to</w:t>
            </w:r>
            <w:r w:rsidR="00124AF2">
              <w:rPr>
                <w:rFonts w:asciiTheme="minorHAnsi" w:hAnsiTheme="minorHAnsi" w:cs="Arial"/>
                <w:sz w:val="22"/>
                <w:szCs w:val="22"/>
              </w:rPr>
              <w:t xml:space="preserve"> prioritise,</w:t>
            </w:r>
            <w:r w:rsidRPr="00A613C1">
              <w:rPr>
                <w:rFonts w:asciiTheme="minorHAnsi" w:hAnsiTheme="minorHAnsi" w:cs="Arial"/>
                <w:sz w:val="22"/>
                <w:szCs w:val="22"/>
              </w:rPr>
              <w:t xml:space="preserve"> work to deadlines and organise own workload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632C0B57" w14:textId="15950CCA" w:rsidR="002E7BE0" w:rsidRPr="00A613C1" w:rsidRDefault="002E7BE0" w:rsidP="00A55776">
            <w:pPr>
              <w:tabs>
                <w:tab w:val="left" w:pos="1080"/>
              </w:tabs>
              <w:spacing w:line="276" w:lineRule="auto"/>
              <w:ind w:left="-44"/>
              <w:jc w:val="center"/>
              <w:rPr>
                <w:rFonts w:asciiTheme="minorHAnsi" w:hAnsiTheme="minorHAnsi" w:cs="Arial"/>
              </w:rPr>
            </w:pPr>
            <w:r w:rsidRPr="00A952CD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632C0B58" w14:textId="1FA70F9E" w:rsidR="002E7BE0" w:rsidRPr="00A613C1" w:rsidRDefault="002E7BE0" w:rsidP="00A55776">
            <w:pPr>
              <w:tabs>
                <w:tab w:val="left" w:pos="1080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A613C1" w:rsidRPr="00A613C1" w14:paraId="632C0B5B" w14:textId="77777777" w:rsidTr="000E1901">
        <w:trPr>
          <w:jc w:val="center"/>
        </w:trPr>
        <w:tc>
          <w:tcPr>
            <w:tcW w:w="9434" w:type="dxa"/>
            <w:gridSpan w:val="3"/>
            <w:shd w:val="clear" w:color="auto" w:fill="E6E6E6"/>
          </w:tcPr>
          <w:p w14:paraId="632C0B5A" w14:textId="77777777" w:rsidR="00A613C1" w:rsidRPr="00A613C1" w:rsidRDefault="00A613C1" w:rsidP="00A55776">
            <w:pPr>
              <w:numPr>
                <w:ilvl w:val="0"/>
                <w:numId w:val="8"/>
              </w:num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  <w:b/>
              </w:rPr>
            </w:pPr>
            <w:r w:rsidRPr="00A613C1">
              <w:rPr>
                <w:rFonts w:asciiTheme="minorHAnsi" w:hAnsiTheme="minorHAnsi" w:cs="Arial"/>
                <w:b/>
                <w:sz w:val="22"/>
                <w:szCs w:val="22"/>
              </w:rPr>
              <w:t>PERSONAL QUALITIES</w:t>
            </w:r>
          </w:p>
        </w:tc>
      </w:tr>
      <w:tr w:rsidR="00A613C1" w:rsidRPr="00A613C1" w14:paraId="632C0B5F" w14:textId="77777777" w:rsidTr="000E1901">
        <w:trPr>
          <w:jc w:val="center"/>
        </w:trPr>
        <w:tc>
          <w:tcPr>
            <w:tcW w:w="7320" w:type="dxa"/>
          </w:tcPr>
          <w:p w14:paraId="632C0B5C" w14:textId="77777777" w:rsidR="00A613C1" w:rsidRPr="00A613C1" w:rsidRDefault="00A613C1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Patient and methodical worker</w:t>
            </w:r>
          </w:p>
        </w:tc>
        <w:tc>
          <w:tcPr>
            <w:tcW w:w="1025" w:type="dxa"/>
          </w:tcPr>
          <w:p w14:paraId="632C0B5D" w14:textId="77777777" w:rsidR="00A613C1" w:rsidRPr="00A613C1" w:rsidRDefault="00A613C1" w:rsidP="00A55776">
            <w:pPr>
              <w:tabs>
                <w:tab w:val="left" w:pos="1516"/>
              </w:tabs>
              <w:spacing w:line="276" w:lineRule="auto"/>
              <w:ind w:left="-164" w:right="-53" w:firstLine="120"/>
              <w:jc w:val="center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1089" w:type="dxa"/>
          </w:tcPr>
          <w:p w14:paraId="632C0B5E" w14:textId="77777777" w:rsidR="00A613C1" w:rsidRPr="00A613C1" w:rsidRDefault="00A613C1" w:rsidP="00A55776">
            <w:pPr>
              <w:tabs>
                <w:tab w:val="left" w:pos="1516"/>
              </w:tabs>
              <w:spacing w:line="276" w:lineRule="auto"/>
              <w:ind w:left="-164" w:right="-53" w:firstLine="120"/>
              <w:jc w:val="center"/>
              <w:rPr>
                <w:rFonts w:asciiTheme="minorHAnsi" w:hAnsiTheme="minorHAnsi" w:cs="Arial"/>
              </w:rPr>
            </w:pPr>
          </w:p>
        </w:tc>
      </w:tr>
      <w:tr w:rsidR="00A613C1" w:rsidRPr="00A613C1" w14:paraId="632C0B63" w14:textId="77777777" w:rsidTr="000E1901">
        <w:trPr>
          <w:jc w:val="center"/>
        </w:trPr>
        <w:tc>
          <w:tcPr>
            <w:tcW w:w="7320" w:type="dxa"/>
          </w:tcPr>
          <w:p w14:paraId="632C0B60" w14:textId="462B4CCD" w:rsidR="00C8676D" w:rsidRPr="00C8676D" w:rsidRDefault="00FC3A77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DE0F20">
              <w:rPr>
                <w:rFonts w:asciiTheme="minorHAnsi" w:hAnsiTheme="minorHAnsi" w:cs="Arial"/>
                <w:sz w:val="22"/>
                <w:szCs w:val="22"/>
              </w:rPr>
              <w:t xml:space="preserve">Excellent interpersonal skills </w:t>
            </w:r>
            <w:r w:rsidR="009F66CC">
              <w:rPr>
                <w:rFonts w:asciiTheme="minorHAnsi" w:hAnsiTheme="minorHAnsi" w:cs="Arial"/>
                <w:sz w:val="22"/>
                <w:szCs w:val="22"/>
              </w:rPr>
              <w:t>including good customer service</w:t>
            </w:r>
            <w:r w:rsidR="00C8676D">
              <w:rPr>
                <w:rFonts w:asciiTheme="minorHAnsi" w:hAnsiTheme="minorHAnsi" w:cs="Arial"/>
                <w:sz w:val="22"/>
                <w:szCs w:val="22"/>
              </w:rPr>
              <w:t xml:space="preserve"> by way of written and verbal means of communication</w:t>
            </w:r>
          </w:p>
        </w:tc>
        <w:tc>
          <w:tcPr>
            <w:tcW w:w="1025" w:type="dxa"/>
          </w:tcPr>
          <w:p w14:paraId="632C0B61" w14:textId="77777777" w:rsidR="00A613C1" w:rsidRPr="00A613C1" w:rsidRDefault="00A613C1" w:rsidP="00A55776">
            <w:pPr>
              <w:tabs>
                <w:tab w:val="left" w:pos="1516"/>
              </w:tabs>
              <w:spacing w:line="276" w:lineRule="auto"/>
              <w:ind w:left="-164" w:right="-53" w:firstLine="120"/>
              <w:jc w:val="center"/>
              <w:rPr>
                <w:rFonts w:asciiTheme="minorHAnsi" w:hAnsiTheme="minorHAnsi" w:cs="Arial"/>
              </w:rPr>
            </w:pPr>
            <w:r w:rsidRPr="00A613C1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1089" w:type="dxa"/>
          </w:tcPr>
          <w:p w14:paraId="632C0B62" w14:textId="77777777" w:rsidR="00A613C1" w:rsidRPr="00A613C1" w:rsidRDefault="00A613C1" w:rsidP="00A55776">
            <w:pPr>
              <w:tabs>
                <w:tab w:val="left" w:pos="1516"/>
              </w:tabs>
              <w:spacing w:line="276" w:lineRule="auto"/>
              <w:ind w:left="-164" w:right="-53" w:firstLine="120"/>
              <w:jc w:val="center"/>
              <w:rPr>
                <w:rFonts w:asciiTheme="minorHAnsi" w:hAnsiTheme="minorHAnsi" w:cs="Arial"/>
              </w:rPr>
            </w:pPr>
          </w:p>
        </w:tc>
      </w:tr>
      <w:tr w:rsidR="005F2490" w:rsidRPr="00A613C1" w14:paraId="5C901532" w14:textId="77777777" w:rsidTr="000E1901">
        <w:trPr>
          <w:jc w:val="center"/>
        </w:trPr>
        <w:tc>
          <w:tcPr>
            <w:tcW w:w="7320" w:type="dxa"/>
          </w:tcPr>
          <w:p w14:paraId="0F20258B" w14:textId="72612FE8" w:rsidR="005F2490" w:rsidRPr="00DE0F20" w:rsidRDefault="005F2490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Ability to maintain confidentiality and work in a professional manner</w:t>
            </w:r>
          </w:p>
        </w:tc>
        <w:tc>
          <w:tcPr>
            <w:tcW w:w="1025" w:type="dxa"/>
          </w:tcPr>
          <w:p w14:paraId="5F4D040F" w14:textId="5ABFE916" w:rsidR="005F2490" w:rsidRPr="00A613C1" w:rsidRDefault="005F2490" w:rsidP="00A55776">
            <w:pPr>
              <w:tabs>
                <w:tab w:val="left" w:pos="1516"/>
              </w:tabs>
              <w:spacing w:line="276" w:lineRule="auto"/>
              <w:ind w:left="-164" w:right="-53" w:firstLin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65285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1089" w:type="dxa"/>
          </w:tcPr>
          <w:p w14:paraId="28A1A6FE" w14:textId="77777777" w:rsidR="005F2490" w:rsidRPr="00A613C1" w:rsidRDefault="005F2490" w:rsidP="00A55776">
            <w:pPr>
              <w:tabs>
                <w:tab w:val="left" w:pos="1516"/>
              </w:tabs>
              <w:spacing w:line="276" w:lineRule="auto"/>
              <w:ind w:left="-164" w:right="-53" w:firstLine="120"/>
              <w:jc w:val="center"/>
              <w:rPr>
                <w:rFonts w:asciiTheme="minorHAnsi" w:hAnsiTheme="minorHAnsi" w:cs="Arial"/>
              </w:rPr>
            </w:pPr>
          </w:p>
        </w:tc>
      </w:tr>
      <w:tr w:rsidR="005F2490" w:rsidRPr="00A613C1" w14:paraId="606D4C6D" w14:textId="77777777" w:rsidTr="000E1901">
        <w:trPr>
          <w:jc w:val="center"/>
        </w:trPr>
        <w:tc>
          <w:tcPr>
            <w:tcW w:w="7320" w:type="dxa"/>
          </w:tcPr>
          <w:p w14:paraId="6EDC4E57" w14:textId="1D36F789" w:rsidR="005F2490" w:rsidRDefault="005F2490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Awareness of GDPR</w:t>
            </w:r>
          </w:p>
        </w:tc>
        <w:tc>
          <w:tcPr>
            <w:tcW w:w="1025" w:type="dxa"/>
          </w:tcPr>
          <w:p w14:paraId="14B64643" w14:textId="0F5DE0A3" w:rsidR="005F2490" w:rsidRPr="00A613C1" w:rsidRDefault="005F2490" w:rsidP="00A55776">
            <w:pPr>
              <w:tabs>
                <w:tab w:val="left" w:pos="1516"/>
              </w:tabs>
              <w:spacing w:line="276" w:lineRule="auto"/>
              <w:ind w:left="-164" w:right="-53" w:firstLine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65285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1089" w:type="dxa"/>
          </w:tcPr>
          <w:p w14:paraId="2FB2261F" w14:textId="77777777" w:rsidR="005F2490" w:rsidRPr="00A613C1" w:rsidRDefault="005F2490" w:rsidP="00A55776">
            <w:pPr>
              <w:tabs>
                <w:tab w:val="left" w:pos="1516"/>
              </w:tabs>
              <w:spacing w:line="276" w:lineRule="auto"/>
              <w:ind w:left="-164" w:right="-53" w:firstLine="120"/>
              <w:jc w:val="center"/>
              <w:rPr>
                <w:rFonts w:asciiTheme="minorHAnsi" w:hAnsiTheme="minorHAnsi" w:cs="Arial"/>
              </w:rPr>
            </w:pPr>
          </w:p>
        </w:tc>
      </w:tr>
      <w:tr w:rsidR="00147A3F" w:rsidRPr="00A613C1" w14:paraId="632C0B6B" w14:textId="77777777" w:rsidTr="000E1901">
        <w:trPr>
          <w:jc w:val="center"/>
        </w:trPr>
        <w:tc>
          <w:tcPr>
            <w:tcW w:w="7320" w:type="dxa"/>
          </w:tcPr>
          <w:p w14:paraId="632C0B68" w14:textId="77777777" w:rsidR="00147A3F" w:rsidRPr="00A613C1" w:rsidRDefault="00147A3F" w:rsidP="00A55776">
            <w:pPr>
              <w:tabs>
                <w:tab w:val="left" w:pos="1080"/>
              </w:tabs>
              <w:spacing w:line="276" w:lineRule="auto"/>
              <w:rPr>
                <w:rFonts w:asciiTheme="minorHAnsi" w:hAnsiTheme="minorHAnsi" w:cs="Arial"/>
              </w:rPr>
            </w:pPr>
            <w:r w:rsidRPr="00320D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Ability to form and maintain appropriate relationships and personal boundaries with children and young people</w:t>
            </w:r>
          </w:p>
        </w:tc>
        <w:tc>
          <w:tcPr>
            <w:tcW w:w="1025" w:type="dxa"/>
          </w:tcPr>
          <w:p w14:paraId="632C0B69" w14:textId="77777777" w:rsidR="00147A3F" w:rsidRPr="00A613C1" w:rsidRDefault="00147A3F" w:rsidP="00A55776">
            <w:pPr>
              <w:tabs>
                <w:tab w:val="left" w:pos="1516"/>
              </w:tabs>
              <w:spacing w:line="276" w:lineRule="auto"/>
              <w:ind w:left="-164" w:right="-53" w:firstLine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1089" w:type="dxa"/>
          </w:tcPr>
          <w:p w14:paraId="632C0B6A" w14:textId="77777777" w:rsidR="00147A3F" w:rsidRPr="00A613C1" w:rsidRDefault="00147A3F" w:rsidP="00A55776">
            <w:pPr>
              <w:tabs>
                <w:tab w:val="left" w:pos="1516"/>
              </w:tabs>
              <w:spacing w:line="276" w:lineRule="auto"/>
              <w:ind w:left="-164" w:right="-53" w:firstLine="120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32C0B6C" w14:textId="77777777" w:rsidR="00A613C1" w:rsidRPr="00A613C1" w:rsidRDefault="00A613C1" w:rsidP="00A613C1">
      <w:pPr>
        <w:tabs>
          <w:tab w:val="left" w:pos="360"/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sectPr w:rsidR="00A613C1" w:rsidRPr="00A613C1" w:rsidSect="00461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5626"/>
    <w:multiLevelType w:val="hybridMultilevel"/>
    <w:tmpl w:val="DA92D0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D25564"/>
    <w:multiLevelType w:val="hybridMultilevel"/>
    <w:tmpl w:val="34948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275A1"/>
    <w:multiLevelType w:val="singleLevel"/>
    <w:tmpl w:val="FDE28D0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4CC67F1A"/>
    <w:multiLevelType w:val="hybridMultilevel"/>
    <w:tmpl w:val="B224AF98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590425A1"/>
    <w:multiLevelType w:val="hybridMultilevel"/>
    <w:tmpl w:val="8D5A4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02B9"/>
    <w:multiLevelType w:val="hybridMultilevel"/>
    <w:tmpl w:val="4A668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F61569"/>
    <w:multiLevelType w:val="hybridMultilevel"/>
    <w:tmpl w:val="18C0E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71DE0"/>
    <w:multiLevelType w:val="hybridMultilevel"/>
    <w:tmpl w:val="4FDAD5BE"/>
    <w:lvl w:ilvl="0" w:tplc="71BE161A">
      <w:start w:val="1"/>
      <w:numFmt w:val="decimal"/>
      <w:lvlText w:val="%1."/>
      <w:lvlJc w:val="left"/>
      <w:pPr>
        <w:ind w:left="720" w:hanging="360"/>
      </w:pPr>
      <w:rPr>
        <w:rFonts w:ascii="Times" w:hAnsi="Times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99112">
    <w:abstractNumId w:val="2"/>
  </w:num>
  <w:num w:numId="2" w16cid:durableId="1385521881">
    <w:abstractNumId w:val="0"/>
  </w:num>
  <w:num w:numId="3" w16cid:durableId="824318735">
    <w:abstractNumId w:val="7"/>
  </w:num>
  <w:num w:numId="4" w16cid:durableId="645859967">
    <w:abstractNumId w:val="4"/>
  </w:num>
  <w:num w:numId="5" w16cid:durableId="538977937">
    <w:abstractNumId w:val="1"/>
  </w:num>
  <w:num w:numId="6" w16cid:durableId="1875927039">
    <w:abstractNumId w:val="6"/>
  </w:num>
  <w:num w:numId="7" w16cid:durableId="913125304">
    <w:abstractNumId w:val="5"/>
  </w:num>
  <w:num w:numId="8" w16cid:durableId="623510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00"/>
    <w:rsid w:val="0000074C"/>
    <w:rsid w:val="0001392D"/>
    <w:rsid w:val="000D7284"/>
    <w:rsid w:val="000E1901"/>
    <w:rsid w:val="00104384"/>
    <w:rsid w:val="00104644"/>
    <w:rsid w:val="00124AF2"/>
    <w:rsid w:val="00142C70"/>
    <w:rsid w:val="00147A3F"/>
    <w:rsid w:val="001B14C7"/>
    <w:rsid w:val="001B4D9A"/>
    <w:rsid w:val="001C2D8A"/>
    <w:rsid w:val="001E172C"/>
    <w:rsid w:val="002270B8"/>
    <w:rsid w:val="002643DF"/>
    <w:rsid w:val="002C53DC"/>
    <w:rsid w:val="002E7BE0"/>
    <w:rsid w:val="003D2FED"/>
    <w:rsid w:val="00410CA5"/>
    <w:rsid w:val="00435568"/>
    <w:rsid w:val="00461C0D"/>
    <w:rsid w:val="00483381"/>
    <w:rsid w:val="00496052"/>
    <w:rsid w:val="00497632"/>
    <w:rsid w:val="004B7EA8"/>
    <w:rsid w:val="004C2D64"/>
    <w:rsid w:val="00543B80"/>
    <w:rsid w:val="00563FD8"/>
    <w:rsid w:val="005E5797"/>
    <w:rsid w:val="005F2490"/>
    <w:rsid w:val="0067034F"/>
    <w:rsid w:val="006A0E3C"/>
    <w:rsid w:val="006A5BD3"/>
    <w:rsid w:val="0073055A"/>
    <w:rsid w:val="0077684D"/>
    <w:rsid w:val="007976A9"/>
    <w:rsid w:val="007A4CD8"/>
    <w:rsid w:val="00800B21"/>
    <w:rsid w:val="008275FF"/>
    <w:rsid w:val="00836E47"/>
    <w:rsid w:val="008C1695"/>
    <w:rsid w:val="008D63B1"/>
    <w:rsid w:val="008F6BAE"/>
    <w:rsid w:val="00907EB2"/>
    <w:rsid w:val="00926EB3"/>
    <w:rsid w:val="0097692F"/>
    <w:rsid w:val="00990AFE"/>
    <w:rsid w:val="009F66CC"/>
    <w:rsid w:val="00A55776"/>
    <w:rsid w:val="00A613C1"/>
    <w:rsid w:val="00AF6664"/>
    <w:rsid w:val="00B250DE"/>
    <w:rsid w:val="00B7001F"/>
    <w:rsid w:val="00BB068C"/>
    <w:rsid w:val="00BB6667"/>
    <w:rsid w:val="00BE691D"/>
    <w:rsid w:val="00C23F97"/>
    <w:rsid w:val="00C24EEB"/>
    <w:rsid w:val="00C45774"/>
    <w:rsid w:val="00C8676D"/>
    <w:rsid w:val="00C869D6"/>
    <w:rsid w:val="00CA2D55"/>
    <w:rsid w:val="00CD2786"/>
    <w:rsid w:val="00CF5833"/>
    <w:rsid w:val="00D61587"/>
    <w:rsid w:val="00DE0F20"/>
    <w:rsid w:val="00E0704F"/>
    <w:rsid w:val="00EB10AD"/>
    <w:rsid w:val="00ED5002"/>
    <w:rsid w:val="00EE3F38"/>
    <w:rsid w:val="00F11656"/>
    <w:rsid w:val="00F26200"/>
    <w:rsid w:val="00F57DC9"/>
    <w:rsid w:val="00F621CE"/>
    <w:rsid w:val="00FC3A77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0ABA"/>
  <w15:docId w15:val="{F9EB21B8-3D97-4D4A-B253-BF8D072C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26200"/>
    <w:pPr>
      <w:spacing w:after="0" w:line="240" w:lineRule="auto"/>
    </w:pPr>
    <w:rPr>
      <w:rFonts w:ascii="Times" w:eastAsia="ヒラギノ角ゴ Pro W3" w:hAnsi="Times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200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color w:val="auto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A613C1"/>
    <w:pPr>
      <w:spacing w:after="120"/>
      <w:ind w:left="283"/>
    </w:pPr>
    <w:rPr>
      <w:rFonts w:ascii="Garamond" w:eastAsia="Times New Roman" w:hAnsi="Garamond"/>
      <w:color w:val="auto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A613C1"/>
    <w:rPr>
      <w:rFonts w:ascii="Garamond" w:eastAsia="Times New Roman" w:hAnsi="Garamond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69856-c63b-48dc-b7ac-8dded3fc97de" xsi:nil="true"/>
    <lcf76f155ced4ddcb4097134ff3c332f xmlns="162fcf82-a5bd-400d-b3ff-34f00183a8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8" ma:contentTypeDescription="Create a new document." ma:contentTypeScope="" ma:versionID="44e38e697336cfff299da74cdc76db71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8f30fa4200f6e0676dd1dda51d7113a1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15617-1C93-45CF-A390-CBFE391F7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025C3A-EAF6-4009-B3CD-48288E3CBB98}"/>
</file>

<file path=customXml/itemProps3.xml><?xml version="1.0" encoding="utf-8"?>
<ds:datastoreItem xmlns:ds="http://schemas.openxmlformats.org/officeDocument/2006/customXml" ds:itemID="{F4EFF37E-825B-4E75-B8C2-7F8C62C153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B8302-D8EB-407B-8577-3B9D3445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Royal Academy for Deaf Education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Bryan</dc:creator>
  <cp:lastModifiedBy>Jenna Spelman</cp:lastModifiedBy>
  <cp:revision>6</cp:revision>
  <cp:lastPrinted>2013-07-03T07:46:00Z</cp:lastPrinted>
  <dcterms:created xsi:type="dcterms:W3CDTF">2024-02-12T16:03:00Z</dcterms:created>
  <dcterms:modified xsi:type="dcterms:W3CDTF">2024-02-12T16:20:00Z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0x0101003E4B5AA5E7F19541996D12EC1EB8782D</vt:lpwstr>
  </property>
  <property fmtid="{D5CDD505-2E9C-101B-9397-08002B2CF9AE}" pid="3" name="Order">
    <vt:r8>5868000</vt:r8>
  </property>
  <property fmtid="{D5CDD505-2E9C-101B-9397-08002B2CF9AE}" pid="4" name="MediaServiceImageTags">
    <vt:lpwstr/>
  </property>
</Properties>
</file>